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386" w:rsidRPr="000B447D" w:rsidRDefault="000B447D">
      <w:pPr>
        <w:rPr>
          <w:rFonts w:asciiTheme="majorHAnsi" w:eastAsia="ＭＳ Ｐゴシック" w:hAnsiTheme="majorHAnsi" w:cstheme="majorHAnsi"/>
        </w:rPr>
      </w:pPr>
      <w:r w:rsidRPr="000B447D">
        <w:rPr>
          <w:rFonts w:asciiTheme="majorHAnsi" w:eastAsia="ＭＳ Ｐゴシック" w:hAnsiTheme="majorHAnsi" w:cstheme="majorHAnsi"/>
        </w:rPr>
        <w:t>大学院実験レポート</w:t>
      </w:r>
    </w:p>
    <w:p w:rsidR="000B447D" w:rsidRPr="000B447D" w:rsidRDefault="000B447D" w:rsidP="000B447D">
      <w:pPr>
        <w:jc w:val="center"/>
        <w:rPr>
          <w:rFonts w:asciiTheme="majorHAnsi" w:eastAsia="ＭＳ Ｐゴシック" w:hAnsiTheme="majorHAnsi" w:cstheme="majorHAnsi"/>
          <w:b/>
          <w:sz w:val="32"/>
        </w:rPr>
      </w:pPr>
      <w:r w:rsidRPr="000B447D">
        <w:rPr>
          <w:rFonts w:asciiTheme="majorHAnsi" w:eastAsia="ＭＳ Ｐゴシック" w:hAnsiTheme="majorHAnsi" w:cstheme="majorHAnsi"/>
          <w:b/>
          <w:sz w:val="32"/>
        </w:rPr>
        <w:t>鋼の延性破壊評価試験</w:t>
      </w:r>
    </w:p>
    <w:p w:rsidR="000B447D" w:rsidRDefault="00EA2C66" w:rsidP="00EA2C66">
      <w:pPr>
        <w:jc w:val="right"/>
        <w:rPr>
          <w:rFonts w:asciiTheme="majorHAnsi" w:eastAsia="ＭＳ Ｐゴシック" w:hAnsiTheme="majorHAnsi" w:cstheme="majorHAnsi"/>
        </w:rPr>
      </w:pPr>
      <w:r>
        <w:rPr>
          <w:rFonts w:asciiTheme="majorHAnsi" w:eastAsia="ＭＳ Ｐゴシック" w:hAnsiTheme="majorHAnsi" w:cstheme="majorHAnsi" w:hint="eastAsia"/>
        </w:rPr>
        <w:t>201</w:t>
      </w:r>
      <w:r w:rsidR="001D4891">
        <w:rPr>
          <w:rFonts w:asciiTheme="majorHAnsi" w:eastAsia="ＭＳ Ｐゴシック" w:hAnsiTheme="majorHAnsi" w:cstheme="majorHAnsi"/>
        </w:rPr>
        <w:t>7</w:t>
      </w:r>
      <w:r>
        <w:rPr>
          <w:rFonts w:asciiTheme="majorHAnsi" w:eastAsia="ＭＳ Ｐゴシック" w:hAnsiTheme="majorHAnsi" w:cstheme="majorHAnsi" w:hint="eastAsia"/>
        </w:rPr>
        <w:t>.1</w:t>
      </w:r>
      <w:r w:rsidR="001D4891">
        <w:rPr>
          <w:rFonts w:asciiTheme="majorHAnsi" w:eastAsia="ＭＳ Ｐゴシック" w:hAnsiTheme="majorHAnsi" w:cstheme="majorHAnsi"/>
        </w:rPr>
        <w:t>2</w:t>
      </w:r>
      <w:r w:rsidR="001D4891">
        <w:rPr>
          <w:rFonts w:asciiTheme="majorHAnsi" w:eastAsia="ＭＳ Ｐゴシック" w:hAnsiTheme="majorHAnsi" w:cstheme="majorHAnsi" w:hint="eastAsia"/>
        </w:rPr>
        <w:t>.</w:t>
      </w:r>
      <w:r w:rsidR="001D4891">
        <w:rPr>
          <w:rFonts w:asciiTheme="majorHAnsi" w:eastAsia="ＭＳ Ｐゴシック" w:hAnsiTheme="majorHAnsi" w:cstheme="majorHAnsi"/>
        </w:rPr>
        <w:t>14,21</w:t>
      </w:r>
    </w:p>
    <w:p w:rsidR="000B447D" w:rsidRPr="000B447D" w:rsidRDefault="000B447D">
      <w:pPr>
        <w:rPr>
          <w:rFonts w:asciiTheme="majorHAnsi" w:eastAsia="ＭＳ Ｐゴシック" w:hAnsiTheme="majorHAnsi" w:cstheme="majorHAnsi"/>
          <w:u w:val="single"/>
        </w:rPr>
      </w:pPr>
      <w:r w:rsidRPr="000B447D">
        <w:rPr>
          <w:rFonts w:asciiTheme="majorHAnsi" w:eastAsia="ＭＳ Ｐゴシック" w:hAnsiTheme="majorHAnsi" w:cstheme="majorHAnsi" w:hint="eastAsia"/>
          <w:u w:val="single"/>
        </w:rPr>
        <w:t xml:space="preserve">学生氏名　　　　</w:t>
      </w:r>
      <w:r>
        <w:rPr>
          <w:rFonts w:asciiTheme="majorHAnsi" w:eastAsia="ＭＳ Ｐゴシック" w:hAnsiTheme="majorHAnsi" w:cstheme="majorHAnsi" w:hint="eastAsia"/>
          <w:u w:val="single"/>
        </w:rPr>
        <w:t xml:space="preserve">　　　　　　</w:t>
      </w:r>
      <w:r>
        <w:rPr>
          <w:rFonts w:asciiTheme="majorHAnsi" w:eastAsia="ＭＳ Ｐゴシック" w:hAnsiTheme="majorHAnsi" w:cstheme="majorHAnsi" w:hint="eastAsia"/>
          <w:u w:val="single"/>
        </w:rPr>
        <w:t xml:space="preserve"> </w:t>
      </w:r>
      <w:r>
        <w:rPr>
          <w:rFonts w:asciiTheme="majorHAnsi" w:eastAsia="ＭＳ Ｐゴシック" w:hAnsiTheme="majorHAnsi" w:cstheme="majorHAnsi" w:hint="eastAsia"/>
          <w:u w:val="single"/>
        </w:rPr>
        <w:t xml:space="preserve">　</w:t>
      </w:r>
      <w:r w:rsidRPr="000B447D">
        <w:rPr>
          <w:rFonts w:asciiTheme="majorHAnsi" w:eastAsia="ＭＳ Ｐゴシック" w:hAnsiTheme="majorHAnsi" w:cstheme="majorHAnsi" w:hint="eastAsia"/>
          <w:u w:val="single"/>
        </w:rPr>
        <w:t xml:space="preserve">　　　　　　</w:t>
      </w:r>
    </w:p>
    <w:p w:rsidR="000B447D" w:rsidRPr="000B447D" w:rsidRDefault="000B447D">
      <w:pPr>
        <w:rPr>
          <w:rFonts w:asciiTheme="majorHAnsi" w:eastAsia="ＭＳ Ｐゴシック" w:hAnsiTheme="majorHAnsi" w:cstheme="majorHAnsi"/>
          <w:u w:val="single"/>
        </w:rPr>
      </w:pPr>
      <w:r w:rsidRPr="000B447D">
        <w:rPr>
          <w:rFonts w:asciiTheme="majorHAnsi" w:eastAsia="ＭＳ Ｐゴシック" w:hAnsiTheme="majorHAnsi" w:cstheme="majorHAnsi" w:hint="eastAsia"/>
          <w:u w:val="single"/>
        </w:rPr>
        <w:t xml:space="preserve">指導教員名　　　　　　　　　　　　　　　　</w:t>
      </w:r>
    </w:p>
    <w:p w:rsidR="000B447D" w:rsidRDefault="000B447D">
      <w:pPr>
        <w:rPr>
          <w:rFonts w:asciiTheme="majorHAnsi" w:eastAsia="ＭＳ Ｐゴシック" w:hAnsiTheme="majorHAnsi" w:cstheme="majorHAnsi"/>
        </w:rPr>
      </w:pPr>
    </w:p>
    <w:p w:rsidR="000B447D" w:rsidRPr="000B447D" w:rsidRDefault="000B447D">
      <w:pPr>
        <w:rPr>
          <w:rFonts w:asciiTheme="majorHAnsi" w:eastAsia="ＭＳ Ｐゴシック" w:hAnsiTheme="majorHAnsi" w:cstheme="majorHAnsi"/>
          <w:b/>
        </w:rPr>
      </w:pPr>
      <w:r w:rsidRPr="000B447D">
        <w:rPr>
          <w:rFonts w:asciiTheme="majorHAnsi" w:eastAsia="ＭＳ Ｐゴシック" w:hAnsiTheme="majorHAnsi" w:cstheme="majorHAnsi" w:hint="eastAsia"/>
          <w:b/>
        </w:rPr>
        <w:t>１．目的</w:t>
      </w:r>
    </w:p>
    <w:p w:rsidR="000B447D" w:rsidRDefault="000B447D">
      <w:pPr>
        <w:rPr>
          <w:rFonts w:asciiTheme="majorHAnsi" w:eastAsia="ＭＳ Ｐゴシック" w:hAnsiTheme="majorHAnsi" w:cstheme="majorHAnsi"/>
        </w:rPr>
      </w:pPr>
      <w:r>
        <w:rPr>
          <w:rFonts w:asciiTheme="majorHAnsi" w:eastAsia="ＭＳ Ｐゴシック" w:hAnsiTheme="majorHAnsi" w:cstheme="majorHAnsi" w:hint="eastAsia"/>
        </w:rPr>
        <w:t xml:space="preserve">　多くの構造物に使用されている鋼の信頼性を評価するために各種破壊力学に基づいた評価試験が提案され、実用に供されている。本演習では現在多く実施されているシャルピー衝撃試験及び</w:t>
      </w:r>
      <w:r>
        <w:rPr>
          <w:rFonts w:asciiTheme="majorHAnsi" w:eastAsia="ＭＳ Ｐゴシック" w:hAnsiTheme="majorHAnsi" w:cstheme="majorHAnsi" w:hint="eastAsia"/>
        </w:rPr>
        <w:t>JR</w:t>
      </w:r>
      <w:r>
        <w:rPr>
          <w:rFonts w:asciiTheme="majorHAnsi" w:eastAsia="ＭＳ Ｐゴシック" w:hAnsiTheme="majorHAnsi" w:cstheme="majorHAnsi" w:hint="eastAsia"/>
        </w:rPr>
        <w:t>曲線試験を実施した。</w:t>
      </w:r>
    </w:p>
    <w:p w:rsidR="000B447D" w:rsidRPr="000B447D" w:rsidRDefault="000B447D">
      <w:pPr>
        <w:rPr>
          <w:rFonts w:asciiTheme="majorHAnsi" w:eastAsia="ＭＳ Ｐゴシック" w:hAnsiTheme="majorHAnsi" w:cstheme="majorHAnsi"/>
        </w:rPr>
      </w:pPr>
    </w:p>
    <w:p w:rsidR="000B447D" w:rsidRPr="000B447D" w:rsidRDefault="000B447D">
      <w:pPr>
        <w:rPr>
          <w:rFonts w:asciiTheme="majorHAnsi" w:eastAsia="ＭＳ Ｐゴシック" w:hAnsiTheme="majorHAnsi" w:cstheme="majorHAnsi"/>
          <w:b/>
        </w:rPr>
      </w:pPr>
      <w:r w:rsidRPr="000B447D">
        <w:rPr>
          <w:rFonts w:asciiTheme="majorHAnsi" w:eastAsia="ＭＳ Ｐゴシック" w:hAnsiTheme="majorHAnsi" w:cstheme="majorHAnsi" w:hint="eastAsia"/>
          <w:b/>
        </w:rPr>
        <w:t>２．供試材</w:t>
      </w:r>
    </w:p>
    <w:p w:rsidR="000B447D" w:rsidRDefault="000B447D">
      <w:pPr>
        <w:rPr>
          <w:rFonts w:asciiTheme="majorHAnsi" w:eastAsia="ＭＳ Ｐゴシック" w:hAnsiTheme="majorHAnsi" w:cstheme="majorHAnsi"/>
        </w:rPr>
      </w:pPr>
      <w:r>
        <w:rPr>
          <w:rFonts w:asciiTheme="majorHAnsi" w:eastAsia="ＭＳ Ｐゴシック" w:hAnsiTheme="majorHAnsi" w:cstheme="majorHAnsi" w:hint="eastAsia"/>
        </w:rPr>
        <w:t xml:space="preserve">　</w:t>
      </w:r>
      <w:r w:rsidR="00E513C3">
        <w:rPr>
          <w:rFonts w:asciiTheme="majorHAnsi" w:eastAsia="ＭＳ Ｐゴシック" w:hAnsiTheme="majorHAnsi" w:cstheme="majorHAnsi" w:hint="eastAsia"/>
        </w:rPr>
        <w:t>HT780</w:t>
      </w:r>
      <w:r>
        <w:rPr>
          <w:rFonts w:asciiTheme="majorHAnsi" w:eastAsia="ＭＳ Ｐゴシック" w:hAnsiTheme="majorHAnsi" w:cstheme="majorHAnsi" w:hint="eastAsia"/>
        </w:rPr>
        <w:t>材（</w:t>
      </w:r>
      <w:r w:rsidR="001C1283">
        <w:rPr>
          <w:rFonts w:asciiTheme="majorHAnsi" w:eastAsia="ＭＳ Ｐゴシック" w:hAnsiTheme="majorHAnsi" w:cstheme="majorHAnsi" w:hint="eastAsia"/>
        </w:rPr>
        <w:t>溶接構造用鋼；</w:t>
      </w:r>
      <w:r>
        <w:rPr>
          <w:rFonts w:asciiTheme="majorHAnsi" w:eastAsia="ＭＳ Ｐゴシック" w:hAnsiTheme="majorHAnsi" w:cstheme="majorHAnsi" w:hint="eastAsia"/>
        </w:rPr>
        <w:t>板厚</w:t>
      </w:r>
      <w:r>
        <w:rPr>
          <w:rFonts w:asciiTheme="majorHAnsi" w:eastAsia="ＭＳ Ｐゴシック" w:hAnsiTheme="majorHAnsi" w:cstheme="majorHAnsi" w:hint="eastAsia"/>
        </w:rPr>
        <w:t>15mm</w:t>
      </w:r>
      <w:r>
        <w:rPr>
          <w:rFonts w:asciiTheme="majorHAnsi" w:eastAsia="ＭＳ Ｐゴシック" w:hAnsiTheme="majorHAnsi" w:cstheme="majorHAnsi" w:hint="eastAsia"/>
        </w:rPr>
        <w:t>）を使用</w:t>
      </w:r>
    </w:p>
    <w:p w:rsidR="000B447D" w:rsidRDefault="000B447D">
      <w:pPr>
        <w:rPr>
          <w:rFonts w:asciiTheme="majorHAnsi" w:eastAsia="ＭＳ Ｐゴシック" w:hAnsiTheme="majorHAnsi" w:cstheme="majorHAnsi"/>
        </w:rPr>
      </w:pPr>
    </w:p>
    <w:p w:rsidR="000B447D" w:rsidRPr="000B447D" w:rsidRDefault="000B447D">
      <w:pPr>
        <w:rPr>
          <w:rFonts w:asciiTheme="majorHAnsi" w:eastAsia="ＭＳ Ｐゴシック" w:hAnsiTheme="majorHAnsi" w:cstheme="majorHAnsi"/>
          <w:b/>
        </w:rPr>
      </w:pPr>
      <w:r w:rsidRPr="000B447D">
        <w:rPr>
          <w:rFonts w:asciiTheme="majorHAnsi" w:eastAsia="ＭＳ Ｐゴシック" w:hAnsiTheme="majorHAnsi" w:cstheme="majorHAnsi" w:hint="eastAsia"/>
          <w:b/>
        </w:rPr>
        <w:t>３．試験結果</w:t>
      </w:r>
    </w:p>
    <w:p w:rsidR="000B447D" w:rsidRPr="000B447D" w:rsidRDefault="000B447D">
      <w:pPr>
        <w:rPr>
          <w:rFonts w:asciiTheme="majorHAnsi" w:eastAsia="ＭＳ Ｐゴシック" w:hAnsiTheme="majorHAnsi" w:cstheme="majorHAnsi"/>
        </w:rPr>
      </w:pPr>
      <w:r>
        <w:rPr>
          <w:rFonts w:asciiTheme="majorHAnsi" w:eastAsia="ＭＳ Ｐゴシック" w:hAnsiTheme="majorHAnsi" w:cstheme="majorHAnsi" w:hint="eastAsia"/>
        </w:rPr>
        <w:t>(1)</w:t>
      </w:r>
      <w:r>
        <w:rPr>
          <w:rFonts w:asciiTheme="majorHAnsi" w:eastAsia="ＭＳ Ｐゴシック" w:hAnsiTheme="majorHAnsi" w:cstheme="majorHAnsi" w:hint="eastAsia"/>
        </w:rPr>
        <w:t>シャルピー衝撃試験（準拠規格；</w:t>
      </w:r>
      <w:r>
        <w:rPr>
          <w:rFonts w:asciiTheme="majorHAnsi" w:eastAsia="ＭＳ Ｐゴシック" w:hAnsiTheme="majorHAnsi" w:cstheme="majorHAnsi" w:hint="eastAsia"/>
        </w:rPr>
        <w:t>ASTM E23</w:t>
      </w:r>
      <w:r>
        <w:rPr>
          <w:rFonts w:asciiTheme="majorHAnsi" w:eastAsia="ＭＳ Ｐゴシック" w:hAnsiTheme="majorHAnsi" w:cstheme="majorHAnsi" w:hint="eastAsia"/>
        </w:rPr>
        <w:t>）</w:t>
      </w:r>
    </w:p>
    <w:p w:rsidR="000B447D" w:rsidRDefault="001C1283">
      <w:pPr>
        <w:rPr>
          <w:rFonts w:asciiTheme="majorHAnsi" w:eastAsia="ＭＳ Ｐゴシック" w:hAnsiTheme="majorHAnsi" w:cstheme="majorHAnsi"/>
        </w:rPr>
      </w:pPr>
      <w:r>
        <w:rPr>
          <w:rFonts w:asciiTheme="majorHAnsi" w:eastAsia="ＭＳ Ｐゴシック" w:hAnsiTheme="majorHAnsi" w:cstheme="majorHAnsi" w:hint="eastAsia"/>
        </w:rPr>
        <w:t xml:space="preserve">　図１に示す</w:t>
      </w:r>
      <w:r>
        <w:rPr>
          <w:rFonts w:asciiTheme="majorHAnsi" w:eastAsia="ＭＳ Ｐゴシック" w:hAnsiTheme="majorHAnsi" w:cstheme="majorHAnsi" w:hint="eastAsia"/>
        </w:rPr>
        <w:t>V</w:t>
      </w:r>
      <w:r>
        <w:rPr>
          <w:rFonts w:asciiTheme="majorHAnsi" w:eastAsia="ＭＳ Ｐゴシック" w:hAnsiTheme="majorHAnsi" w:cstheme="majorHAnsi" w:hint="eastAsia"/>
        </w:rPr>
        <w:t>ノッチ試験片を用いて</w:t>
      </w:r>
      <w:r w:rsidR="000B447D">
        <w:rPr>
          <w:rFonts w:asciiTheme="majorHAnsi" w:eastAsia="ＭＳ Ｐゴシック" w:hAnsiTheme="majorHAnsi" w:cstheme="majorHAnsi" w:hint="eastAsia"/>
        </w:rPr>
        <w:t>シャルピー試験機</w:t>
      </w:r>
      <w:r w:rsidR="005F09DA">
        <w:rPr>
          <w:rFonts w:asciiTheme="majorHAnsi" w:eastAsia="ＭＳ Ｐゴシック" w:hAnsiTheme="majorHAnsi" w:cstheme="majorHAnsi" w:hint="eastAsia"/>
        </w:rPr>
        <w:t>により衝撃</w:t>
      </w:r>
      <w:r w:rsidR="000B447D">
        <w:rPr>
          <w:rFonts w:asciiTheme="majorHAnsi" w:eastAsia="ＭＳ Ｐゴシック" w:hAnsiTheme="majorHAnsi" w:cstheme="majorHAnsi" w:hint="eastAsia"/>
        </w:rPr>
        <w:t>試験を実施した。結果は</w:t>
      </w:r>
      <w:r w:rsidR="005F09DA">
        <w:rPr>
          <w:rFonts w:asciiTheme="majorHAnsi" w:eastAsia="ＭＳ Ｐゴシック" w:hAnsiTheme="majorHAnsi" w:cstheme="majorHAnsi" w:hint="eastAsia"/>
        </w:rPr>
        <w:t>図２、</w:t>
      </w:r>
      <w:r>
        <w:rPr>
          <w:rFonts w:asciiTheme="majorHAnsi" w:eastAsia="ＭＳ Ｐゴシック" w:hAnsiTheme="majorHAnsi" w:cstheme="majorHAnsi" w:hint="eastAsia"/>
        </w:rPr>
        <w:t>表１に示す</w:t>
      </w:r>
      <w:r w:rsidR="000B447D">
        <w:rPr>
          <w:rFonts w:asciiTheme="majorHAnsi" w:eastAsia="ＭＳ Ｐゴシック" w:hAnsiTheme="majorHAnsi" w:cstheme="majorHAnsi" w:hint="eastAsia"/>
        </w:rPr>
        <w:t>通りであ</w:t>
      </w:r>
      <w:r>
        <w:rPr>
          <w:rFonts w:asciiTheme="majorHAnsi" w:eastAsia="ＭＳ Ｐゴシック" w:hAnsiTheme="majorHAnsi" w:cstheme="majorHAnsi" w:hint="eastAsia"/>
        </w:rPr>
        <w:t>る</w:t>
      </w:r>
      <w:r w:rsidR="000B447D">
        <w:rPr>
          <w:rFonts w:asciiTheme="majorHAnsi" w:eastAsia="ＭＳ Ｐゴシック" w:hAnsiTheme="majorHAnsi" w:cstheme="majorHAnsi" w:hint="eastAsia"/>
        </w:rPr>
        <w:t>。</w:t>
      </w:r>
      <w:r w:rsidR="005F09DA">
        <w:rPr>
          <w:rFonts w:asciiTheme="majorHAnsi" w:eastAsia="ＭＳ Ｐゴシック" w:hAnsiTheme="majorHAnsi" w:cstheme="majorHAnsi" w:hint="eastAsia"/>
        </w:rPr>
        <w:t>常温では</w:t>
      </w:r>
      <w:r>
        <w:rPr>
          <w:rFonts w:asciiTheme="majorHAnsi" w:eastAsia="ＭＳ Ｐゴシック" w:hAnsiTheme="majorHAnsi" w:cstheme="majorHAnsi" w:hint="eastAsia"/>
        </w:rPr>
        <w:t>いずれも脆性破面率は</w:t>
      </w:r>
      <w:r w:rsidR="005F09DA">
        <w:rPr>
          <w:rFonts w:asciiTheme="majorHAnsi" w:eastAsia="ＭＳ Ｐゴシック" w:hAnsiTheme="majorHAnsi" w:cstheme="majorHAnsi" w:hint="eastAsia"/>
        </w:rPr>
        <w:t>ほぼ</w:t>
      </w:r>
      <w:r>
        <w:rPr>
          <w:rFonts w:asciiTheme="majorHAnsi" w:eastAsia="ＭＳ Ｐゴシック" w:hAnsiTheme="majorHAnsi" w:cstheme="majorHAnsi" w:hint="eastAsia"/>
        </w:rPr>
        <w:t>0%</w:t>
      </w:r>
      <w:r>
        <w:rPr>
          <w:rFonts w:asciiTheme="majorHAnsi" w:eastAsia="ＭＳ Ｐゴシック" w:hAnsiTheme="majorHAnsi" w:cstheme="majorHAnsi" w:hint="eastAsia"/>
        </w:rPr>
        <w:t>であり（図３）、高い吸収エネルギーを示した。</w:t>
      </w:r>
    </w:p>
    <w:p w:rsidR="001C1283" w:rsidRDefault="001C1283">
      <w:pPr>
        <w:rPr>
          <w:rFonts w:asciiTheme="majorHAnsi" w:eastAsia="ＭＳ Ｐゴシック" w:hAnsiTheme="majorHAnsi" w:cstheme="majorHAnsi"/>
        </w:rPr>
      </w:pPr>
    </w:p>
    <w:p w:rsidR="001C1283" w:rsidRDefault="001C1283" w:rsidP="001C1283">
      <w:pPr>
        <w:jc w:val="center"/>
        <w:rPr>
          <w:rFonts w:asciiTheme="majorHAnsi" w:eastAsia="ＭＳ Ｐゴシック" w:hAnsiTheme="majorHAnsi" w:cstheme="majorHAnsi"/>
        </w:rPr>
      </w:pPr>
      <w:r>
        <w:rPr>
          <w:rFonts w:asciiTheme="majorHAnsi" w:eastAsia="ＭＳ Ｐゴシック" w:hAnsiTheme="majorHAnsi" w:cstheme="majorHAnsi" w:hint="eastAsia"/>
          <w:noProof/>
        </w:rPr>
        <w:drawing>
          <wp:inline distT="0" distB="0" distL="0" distR="0" wp14:anchorId="243156A3" wp14:editId="13D57CF7">
            <wp:extent cx="5712031" cy="1144369"/>
            <wp:effectExtent l="0" t="0" r="317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2038" cy="1144370"/>
                    </a:xfrm>
                    <a:prstGeom prst="rect">
                      <a:avLst/>
                    </a:prstGeom>
                    <a:noFill/>
                    <a:ln>
                      <a:noFill/>
                    </a:ln>
                  </pic:spPr>
                </pic:pic>
              </a:graphicData>
            </a:graphic>
          </wp:inline>
        </w:drawing>
      </w:r>
    </w:p>
    <w:p w:rsidR="001C1283" w:rsidRDefault="001C1283" w:rsidP="001C1283">
      <w:pPr>
        <w:jc w:val="center"/>
        <w:rPr>
          <w:rFonts w:asciiTheme="majorHAnsi" w:eastAsia="ＭＳ Ｐゴシック" w:hAnsiTheme="majorHAnsi" w:cstheme="majorHAnsi"/>
        </w:rPr>
      </w:pPr>
      <w:r>
        <w:rPr>
          <w:rFonts w:asciiTheme="majorHAnsi" w:eastAsia="ＭＳ Ｐゴシック" w:hAnsiTheme="majorHAnsi" w:cstheme="majorHAnsi" w:hint="eastAsia"/>
        </w:rPr>
        <w:t>図１　試験片形状</w:t>
      </w:r>
    </w:p>
    <w:p w:rsidR="005F09DA" w:rsidRDefault="005F09DA" w:rsidP="001C1283">
      <w:pPr>
        <w:jc w:val="center"/>
        <w:rPr>
          <w:rFonts w:asciiTheme="majorHAnsi" w:eastAsia="ＭＳ Ｐゴシック" w:hAnsiTheme="majorHAnsi" w:cstheme="majorHAnsi"/>
        </w:rPr>
      </w:pPr>
    </w:p>
    <w:p w:rsidR="005F09DA" w:rsidRDefault="005F09DA" w:rsidP="001C1283">
      <w:pPr>
        <w:jc w:val="center"/>
        <w:rPr>
          <w:rFonts w:asciiTheme="majorHAnsi" w:eastAsia="ＭＳ Ｐゴシック" w:hAnsiTheme="majorHAnsi" w:cstheme="majorHAnsi" w:hint="eastAsi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950"/>
      </w:tblGrid>
      <w:tr w:rsidR="005F09DA" w:rsidTr="005F09DA">
        <w:tc>
          <w:tcPr>
            <w:tcW w:w="5049" w:type="dxa"/>
          </w:tcPr>
          <w:p w:rsidR="005F09DA" w:rsidRDefault="005F09DA" w:rsidP="001C1283">
            <w:pPr>
              <w:jc w:val="center"/>
              <w:rPr>
                <w:rFonts w:asciiTheme="majorHAnsi" w:eastAsia="ＭＳ Ｐゴシック" w:hAnsiTheme="majorHAnsi" w:cstheme="majorHAnsi"/>
              </w:rPr>
            </w:pPr>
            <w:r>
              <w:rPr>
                <w:rFonts w:asciiTheme="majorHAnsi" w:eastAsia="ＭＳ Ｐゴシック" w:hAnsiTheme="majorHAnsi" w:cstheme="majorHAnsi"/>
                <w:noProof/>
              </w:rPr>
              <w:drawing>
                <wp:inline distT="0" distB="0" distL="0" distR="0" wp14:anchorId="2AC797DD">
                  <wp:extent cx="2883535" cy="1804670"/>
                  <wp:effectExtent l="0" t="0" r="0" b="508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3535" cy="1804670"/>
                          </a:xfrm>
                          <a:prstGeom prst="rect">
                            <a:avLst/>
                          </a:prstGeom>
                          <a:noFill/>
                          <a:ln>
                            <a:noFill/>
                          </a:ln>
                        </pic:spPr>
                      </pic:pic>
                    </a:graphicData>
                  </a:graphic>
                </wp:inline>
              </w:drawing>
            </w:r>
          </w:p>
        </w:tc>
        <w:tc>
          <w:tcPr>
            <w:tcW w:w="5049" w:type="dxa"/>
          </w:tcPr>
          <w:p w:rsidR="005F09DA" w:rsidRDefault="005F09DA" w:rsidP="001C1283">
            <w:pPr>
              <w:jc w:val="center"/>
              <w:rPr>
                <w:rFonts w:asciiTheme="majorHAnsi" w:eastAsia="ＭＳ Ｐゴシック" w:hAnsiTheme="majorHAnsi" w:cstheme="majorHAnsi"/>
              </w:rPr>
            </w:pPr>
            <w:r>
              <w:rPr>
                <w:rFonts w:asciiTheme="majorHAnsi" w:eastAsia="ＭＳ Ｐゴシック" w:hAnsiTheme="majorHAnsi" w:cstheme="majorHAnsi"/>
                <w:noProof/>
              </w:rPr>
              <w:drawing>
                <wp:inline distT="0" distB="0" distL="0" distR="0" wp14:anchorId="7B1B3669">
                  <wp:extent cx="2883535" cy="1804670"/>
                  <wp:effectExtent l="0" t="0" r="0" b="508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3535" cy="1804670"/>
                          </a:xfrm>
                          <a:prstGeom prst="rect">
                            <a:avLst/>
                          </a:prstGeom>
                          <a:noFill/>
                          <a:ln>
                            <a:noFill/>
                          </a:ln>
                        </pic:spPr>
                      </pic:pic>
                    </a:graphicData>
                  </a:graphic>
                </wp:inline>
              </w:drawing>
            </w:r>
          </w:p>
        </w:tc>
      </w:tr>
    </w:tbl>
    <w:p w:rsidR="005F09DA" w:rsidRDefault="005F09DA" w:rsidP="001C1283">
      <w:pPr>
        <w:jc w:val="center"/>
        <w:rPr>
          <w:rFonts w:asciiTheme="majorHAnsi" w:eastAsia="ＭＳ Ｐゴシック" w:hAnsiTheme="majorHAnsi" w:cstheme="majorHAnsi"/>
        </w:rPr>
      </w:pPr>
      <w:r>
        <w:rPr>
          <w:rFonts w:asciiTheme="majorHAnsi" w:eastAsia="ＭＳ Ｐゴシック" w:hAnsiTheme="majorHAnsi" w:cstheme="majorHAnsi" w:hint="eastAsia"/>
        </w:rPr>
        <w:t>図２　シャルピー衝撃試験結果</w:t>
      </w:r>
    </w:p>
    <w:p w:rsidR="005F09DA" w:rsidRDefault="005F09DA" w:rsidP="001C1283">
      <w:pPr>
        <w:jc w:val="center"/>
        <w:rPr>
          <w:rFonts w:asciiTheme="majorHAnsi" w:eastAsia="ＭＳ Ｐゴシック" w:hAnsiTheme="majorHAnsi" w:cstheme="majorHAnsi"/>
        </w:rPr>
      </w:pPr>
    </w:p>
    <w:p w:rsidR="005F09DA" w:rsidRDefault="005F09DA" w:rsidP="001C1283">
      <w:pPr>
        <w:jc w:val="center"/>
        <w:rPr>
          <w:rFonts w:asciiTheme="majorHAnsi" w:eastAsia="ＭＳ Ｐゴシック" w:hAnsiTheme="majorHAnsi" w:cstheme="majorHAnsi"/>
        </w:rPr>
      </w:pPr>
    </w:p>
    <w:p w:rsidR="005F09DA" w:rsidRDefault="005F09DA" w:rsidP="001C1283">
      <w:pPr>
        <w:jc w:val="center"/>
        <w:rPr>
          <w:rFonts w:asciiTheme="majorHAnsi" w:eastAsia="ＭＳ Ｐゴシック" w:hAnsiTheme="majorHAnsi" w:cstheme="majorHAnsi" w:hint="eastAsia"/>
        </w:rPr>
      </w:pPr>
    </w:p>
    <w:p w:rsidR="001C1283" w:rsidRDefault="001C1283" w:rsidP="001C1283">
      <w:pPr>
        <w:jc w:val="center"/>
        <w:rPr>
          <w:rFonts w:asciiTheme="majorHAnsi" w:eastAsia="ＭＳ Ｐゴシック" w:hAnsiTheme="majorHAnsi" w:cstheme="majorHAnsi"/>
        </w:rPr>
      </w:pPr>
      <w:r>
        <w:rPr>
          <w:rFonts w:asciiTheme="majorHAnsi" w:eastAsia="ＭＳ Ｐゴシック" w:hAnsiTheme="majorHAnsi" w:cstheme="majorHAnsi" w:hint="eastAsia"/>
        </w:rPr>
        <w:lastRenderedPageBreak/>
        <w:t>表１　シャルピー衝撃試験結果</w:t>
      </w:r>
    </w:p>
    <w:tbl>
      <w:tblPr>
        <w:tblW w:w="5308" w:type="dxa"/>
        <w:jc w:val="center"/>
        <w:tblCellMar>
          <w:left w:w="99" w:type="dxa"/>
          <w:right w:w="99" w:type="dxa"/>
        </w:tblCellMar>
        <w:tblLook w:val="04A0" w:firstRow="1" w:lastRow="0" w:firstColumn="1" w:lastColumn="0" w:noHBand="0" w:noVBand="1"/>
      </w:tblPr>
      <w:tblGrid>
        <w:gridCol w:w="2280"/>
        <w:gridCol w:w="1340"/>
        <w:gridCol w:w="960"/>
        <w:gridCol w:w="810"/>
      </w:tblGrid>
      <w:tr w:rsidR="005F09DA" w:rsidRPr="005F09DA" w:rsidTr="005F09DA">
        <w:trPr>
          <w:trHeight w:val="260"/>
          <w:jc w:val="center"/>
        </w:trPr>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Temperature [deg.C]</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Energy [J]</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BA [%]</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SA[%]</w:t>
            </w:r>
          </w:p>
        </w:tc>
      </w:tr>
      <w:tr w:rsidR="005F09DA" w:rsidRPr="005F09DA" w:rsidTr="005F09DA">
        <w:trPr>
          <w:trHeight w:val="260"/>
          <w:jc w:val="center"/>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-20</w:t>
            </w:r>
          </w:p>
        </w:tc>
        <w:tc>
          <w:tcPr>
            <w:tcW w:w="134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65</w:t>
            </w:r>
          </w:p>
        </w:tc>
        <w:tc>
          <w:tcPr>
            <w:tcW w:w="96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48</w:t>
            </w:r>
          </w:p>
        </w:tc>
        <w:tc>
          <w:tcPr>
            <w:tcW w:w="728"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52</w:t>
            </w:r>
          </w:p>
        </w:tc>
      </w:tr>
      <w:tr w:rsidR="005F09DA" w:rsidRPr="005F09DA" w:rsidTr="005F09DA">
        <w:trPr>
          <w:trHeight w:val="260"/>
          <w:jc w:val="center"/>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-20</w:t>
            </w:r>
          </w:p>
        </w:tc>
        <w:tc>
          <w:tcPr>
            <w:tcW w:w="134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143</w:t>
            </w:r>
          </w:p>
        </w:tc>
        <w:tc>
          <w:tcPr>
            <w:tcW w:w="96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34</w:t>
            </w:r>
          </w:p>
        </w:tc>
        <w:tc>
          <w:tcPr>
            <w:tcW w:w="728"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66</w:t>
            </w:r>
          </w:p>
        </w:tc>
      </w:tr>
      <w:tr w:rsidR="005F09DA" w:rsidRPr="005F09DA" w:rsidTr="005F09DA">
        <w:trPr>
          <w:trHeight w:val="260"/>
          <w:jc w:val="center"/>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-20</w:t>
            </w:r>
          </w:p>
        </w:tc>
        <w:tc>
          <w:tcPr>
            <w:tcW w:w="134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113</w:t>
            </w:r>
          </w:p>
        </w:tc>
        <w:tc>
          <w:tcPr>
            <w:tcW w:w="96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38</w:t>
            </w:r>
          </w:p>
        </w:tc>
        <w:tc>
          <w:tcPr>
            <w:tcW w:w="728"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62</w:t>
            </w:r>
          </w:p>
        </w:tc>
      </w:tr>
      <w:tr w:rsidR="005F09DA" w:rsidRPr="005F09DA" w:rsidTr="005F09DA">
        <w:trPr>
          <w:trHeight w:val="260"/>
          <w:jc w:val="center"/>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0</w:t>
            </w:r>
          </w:p>
        </w:tc>
        <w:tc>
          <w:tcPr>
            <w:tcW w:w="134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152</w:t>
            </w:r>
          </w:p>
        </w:tc>
        <w:tc>
          <w:tcPr>
            <w:tcW w:w="96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26</w:t>
            </w:r>
          </w:p>
        </w:tc>
        <w:tc>
          <w:tcPr>
            <w:tcW w:w="728"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74</w:t>
            </w:r>
          </w:p>
        </w:tc>
      </w:tr>
      <w:tr w:rsidR="005F09DA" w:rsidRPr="005F09DA" w:rsidTr="005F09DA">
        <w:trPr>
          <w:trHeight w:val="260"/>
          <w:jc w:val="center"/>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0</w:t>
            </w:r>
          </w:p>
        </w:tc>
        <w:tc>
          <w:tcPr>
            <w:tcW w:w="134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156</w:t>
            </w:r>
          </w:p>
        </w:tc>
        <w:tc>
          <w:tcPr>
            <w:tcW w:w="96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26</w:t>
            </w:r>
          </w:p>
        </w:tc>
        <w:tc>
          <w:tcPr>
            <w:tcW w:w="728"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74</w:t>
            </w:r>
          </w:p>
        </w:tc>
      </w:tr>
      <w:tr w:rsidR="005F09DA" w:rsidRPr="005F09DA" w:rsidTr="005F09DA">
        <w:trPr>
          <w:trHeight w:val="260"/>
          <w:jc w:val="center"/>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0</w:t>
            </w:r>
          </w:p>
        </w:tc>
        <w:tc>
          <w:tcPr>
            <w:tcW w:w="134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170</w:t>
            </w:r>
          </w:p>
        </w:tc>
        <w:tc>
          <w:tcPr>
            <w:tcW w:w="96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22</w:t>
            </w:r>
          </w:p>
        </w:tc>
        <w:tc>
          <w:tcPr>
            <w:tcW w:w="728"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78</w:t>
            </w:r>
          </w:p>
        </w:tc>
      </w:tr>
      <w:tr w:rsidR="005F09DA" w:rsidRPr="005F09DA" w:rsidTr="005F09DA">
        <w:trPr>
          <w:trHeight w:val="260"/>
          <w:jc w:val="center"/>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-40</w:t>
            </w:r>
          </w:p>
        </w:tc>
        <w:tc>
          <w:tcPr>
            <w:tcW w:w="134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63</w:t>
            </w:r>
          </w:p>
        </w:tc>
        <w:tc>
          <w:tcPr>
            <w:tcW w:w="96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68</w:t>
            </w:r>
          </w:p>
        </w:tc>
        <w:tc>
          <w:tcPr>
            <w:tcW w:w="728"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32</w:t>
            </w:r>
          </w:p>
        </w:tc>
      </w:tr>
      <w:tr w:rsidR="005F09DA" w:rsidRPr="005F09DA" w:rsidTr="005F09DA">
        <w:trPr>
          <w:trHeight w:val="260"/>
          <w:jc w:val="center"/>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-40</w:t>
            </w:r>
          </w:p>
        </w:tc>
        <w:tc>
          <w:tcPr>
            <w:tcW w:w="134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24</w:t>
            </w:r>
          </w:p>
        </w:tc>
        <w:tc>
          <w:tcPr>
            <w:tcW w:w="96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76</w:t>
            </w:r>
          </w:p>
        </w:tc>
        <w:tc>
          <w:tcPr>
            <w:tcW w:w="728"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24</w:t>
            </w:r>
          </w:p>
        </w:tc>
      </w:tr>
      <w:tr w:rsidR="005F09DA" w:rsidRPr="005F09DA" w:rsidTr="005F09DA">
        <w:trPr>
          <w:trHeight w:val="260"/>
          <w:jc w:val="center"/>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-40</w:t>
            </w:r>
          </w:p>
        </w:tc>
        <w:tc>
          <w:tcPr>
            <w:tcW w:w="134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53</w:t>
            </w:r>
          </w:p>
        </w:tc>
        <w:tc>
          <w:tcPr>
            <w:tcW w:w="96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72</w:t>
            </w:r>
          </w:p>
        </w:tc>
        <w:tc>
          <w:tcPr>
            <w:tcW w:w="728"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28</w:t>
            </w:r>
          </w:p>
        </w:tc>
      </w:tr>
      <w:tr w:rsidR="005F09DA" w:rsidRPr="005F09DA" w:rsidTr="005F09DA">
        <w:trPr>
          <w:trHeight w:val="260"/>
          <w:jc w:val="center"/>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20</w:t>
            </w:r>
          </w:p>
        </w:tc>
        <w:tc>
          <w:tcPr>
            <w:tcW w:w="134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198</w:t>
            </w:r>
          </w:p>
        </w:tc>
        <w:tc>
          <w:tcPr>
            <w:tcW w:w="96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0</w:t>
            </w:r>
          </w:p>
        </w:tc>
        <w:tc>
          <w:tcPr>
            <w:tcW w:w="728"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100</w:t>
            </w:r>
          </w:p>
        </w:tc>
      </w:tr>
      <w:tr w:rsidR="005F09DA" w:rsidRPr="005F09DA" w:rsidTr="005F09DA">
        <w:trPr>
          <w:trHeight w:val="260"/>
          <w:jc w:val="center"/>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20</w:t>
            </w:r>
          </w:p>
        </w:tc>
        <w:tc>
          <w:tcPr>
            <w:tcW w:w="134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199</w:t>
            </w:r>
          </w:p>
        </w:tc>
        <w:tc>
          <w:tcPr>
            <w:tcW w:w="96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2</w:t>
            </w:r>
          </w:p>
        </w:tc>
        <w:tc>
          <w:tcPr>
            <w:tcW w:w="728"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98</w:t>
            </w:r>
          </w:p>
        </w:tc>
      </w:tr>
      <w:tr w:rsidR="005F09DA" w:rsidRPr="005F09DA" w:rsidTr="005F09DA">
        <w:trPr>
          <w:trHeight w:val="260"/>
          <w:jc w:val="center"/>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20</w:t>
            </w:r>
          </w:p>
        </w:tc>
        <w:tc>
          <w:tcPr>
            <w:tcW w:w="134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207</w:t>
            </w:r>
          </w:p>
        </w:tc>
        <w:tc>
          <w:tcPr>
            <w:tcW w:w="960"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0</w:t>
            </w:r>
          </w:p>
        </w:tc>
        <w:tc>
          <w:tcPr>
            <w:tcW w:w="728" w:type="dxa"/>
            <w:tcBorders>
              <w:top w:val="nil"/>
              <w:left w:val="nil"/>
              <w:bottom w:val="single" w:sz="4" w:space="0" w:color="auto"/>
              <w:right w:val="single" w:sz="4" w:space="0" w:color="auto"/>
            </w:tcBorders>
            <w:shd w:val="clear" w:color="auto" w:fill="auto"/>
            <w:noWrap/>
            <w:vAlign w:val="center"/>
            <w:hideMark/>
          </w:tcPr>
          <w:p w:rsidR="005F09DA" w:rsidRPr="005F09DA" w:rsidRDefault="005F09DA" w:rsidP="005F09DA">
            <w:pPr>
              <w:widowControl/>
              <w:jc w:val="center"/>
              <w:rPr>
                <w:rFonts w:ascii="Times New Roman" w:eastAsia="ＭＳ Ｐゴシック" w:hAnsi="Times New Roman" w:cs="Times New Roman"/>
                <w:color w:val="000000"/>
                <w:kern w:val="0"/>
                <w:sz w:val="22"/>
              </w:rPr>
            </w:pPr>
            <w:r w:rsidRPr="005F09DA">
              <w:rPr>
                <w:rFonts w:ascii="Times New Roman" w:eastAsia="ＭＳ Ｐゴシック" w:hAnsi="Times New Roman" w:cs="Times New Roman"/>
                <w:color w:val="000000"/>
                <w:kern w:val="0"/>
                <w:sz w:val="22"/>
              </w:rPr>
              <w:t>100</w:t>
            </w:r>
          </w:p>
        </w:tc>
      </w:tr>
    </w:tbl>
    <w:p w:rsidR="000B447D" w:rsidRPr="005F09DA" w:rsidRDefault="000B447D">
      <w:pPr>
        <w:rPr>
          <w:rFonts w:ascii="Times New Roman" w:eastAsia="ＭＳ Ｐゴシック" w:hAnsi="Times New Roman" w:cs="Times New Roman"/>
        </w:rPr>
      </w:pPr>
    </w:p>
    <w:p w:rsidR="000B447D" w:rsidRDefault="000B447D">
      <w:pPr>
        <w:rPr>
          <w:rFonts w:asciiTheme="majorHAnsi" w:eastAsia="ＭＳ Ｐゴシック" w:hAnsiTheme="majorHAnsi" w:cstheme="majorHAnsi"/>
        </w:rPr>
      </w:pPr>
    </w:p>
    <w:p w:rsidR="000B447D" w:rsidRDefault="000B447D">
      <w:pPr>
        <w:rPr>
          <w:rFonts w:asciiTheme="majorHAnsi" w:eastAsia="ＭＳ Ｐゴシック" w:hAnsiTheme="majorHAnsi" w:cstheme="majorHAnsi"/>
        </w:rPr>
      </w:pPr>
      <w:r>
        <w:rPr>
          <w:rFonts w:asciiTheme="majorHAnsi" w:eastAsia="ＭＳ Ｐゴシック" w:hAnsiTheme="majorHAnsi" w:cstheme="majorHAnsi" w:hint="eastAsia"/>
        </w:rPr>
        <w:t>(2)JR</w:t>
      </w:r>
      <w:r>
        <w:rPr>
          <w:rFonts w:asciiTheme="majorHAnsi" w:eastAsia="ＭＳ Ｐゴシック" w:hAnsiTheme="majorHAnsi" w:cstheme="majorHAnsi" w:hint="eastAsia"/>
        </w:rPr>
        <w:t>曲線試験（準拠規格；</w:t>
      </w:r>
      <w:r>
        <w:rPr>
          <w:rFonts w:asciiTheme="majorHAnsi" w:eastAsia="ＭＳ Ｐゴシック" w:hAnsiTheme="majorHAnsi" w:cstheme="majorHAnsi" w:hint="eastAsia"/>
        </w:rPr>
        <w:t>ASTM E1820</w:t>
      </w:r>
      <w:r>
        <w:rPr>
          <w:rFonts w:asciiTheme="majorHAnsi" w:eastAsia="ＭＳ Ｐゴシック" w:hAnsiTheme="majorHAnsi" w:cstheme="majorHAnsi" w:hint="eastAsia"/>
        </w:rPr>
        <w:t>）</w:t>
      </w:r>
    </w:p>
    <w:p w:rsidR="000B447D" w:rsidRDefault="005F09DA">
      <w:pPr>
        <w:rPr>
          <w:rFonts w:asciiTheme="majorHAnsi" w:eastAsia="ＭＳ Ｐゴシック" w:hAnsiTheme="majorHAnsi" w:cstheme="majorHAnsi"/>
        </w:rPr>
      </w:pPr>
      <w:r>
        <w:rPr>
          <w:rFonts w:asciiTheme="majorHAnsi" w:eastAsia="ＭＳ Ｐゴシック" w:hAnsiTheme="majorHAnsi" w:cstheme="majorHAnsi" w:hint="eastAsia"/>
        </w:rPr>
        <w:t xml:space="preserve">　図３に示す試験片を３</w:t>
      </w:r>
      <w:r w:rsidR="001C1283">
        <w:rPr>
          <w:rFonts w:asciiTheme="majorHAnsi" w:eastAsia="ＭＳ Ｐゴシック" w:hAnsiTheme="majorHAnsi" w:cstheme="majorHAnsi" w:hint="eastAsia"/>
        </w:rPr>
        <w:t>本準備し、常温雰囲気にて最大容量</w:t>
      </w:r>
      <w:r w:rsidR="001C1283">
        <w:rPr>
          <w:rFonts w:asciiTheme="majorHAnsi" w:eastAsia="ＭＳ Ｐゴシック" w:hAnsiTheme="majorHAnsi" w:cstheme="majorHAnsi" w:hint="eastAsia"/>
        </w:rPr>
        <w:t>500kN</w:t>
      </w:r>
      <w:r w:rsidR="001C1283">
        <w:rPr>
          <w:rFonts w:asciiTheme="majorHAnsi" w:eastAsia="ＭＳ Ｐゴシック" w:hAnsiTheme="majorHAnsi" w:cstheme="majorHAnsi" w:hint="eastAsia"/>
        </w:rPr>
        <w:t xml:space="preserve">の島津製作所製万能試験機を用いてピン荷重を引張負荷した。試験片は塑性化し荷重変位曲線の傾きが大きく変化した後、クリップゲージ変位が　　　</w:t>
      </w:r>
      <w:r w:rsidR="001C1283">
        <w:rPr>
          <w:rFonts w:asciiTheme="majorHAnsi" w:eastAsia="ＭＳ Ｐゴシック" w:hAnsiTheme="majorHAnsi" w:cstheme="majorHAnsi" w:hint="eastAsia"/>
        </w:rPr>
        <w:t>mm</w:t>
      </w:r>
      <w:r w:rsidR="001C1283">
        <w:rPr>
          <w:rFonts w:asciiTheme="majorHAnsi" w:eastAsia="ＭＳ Ｐゴシック" w:hAnsiTheme="majorHAnsi" w:cstheme="majorHAnsi" w:hint="eastAsia"/>
        </w:rPr>
        <w:t>位置にて載荷を中断し除荷した。</w:t>
      </w:r>
      <w:r w:rsidR="006254DD">
        <w:rPr>
          <w:rFonts w:asciiTheme="majorHAnsi" w:eastAsia="ＭＳ Ｐゴシック" w:hAnsiTheme="majorHAnsi" w:cstheme="majorHAnsi" w:hint="eastAsia"/>
        </w:rPr>
        <w:t>クリップゲージ変位の小さな順に</w:t>
      </w:r>
      <w:r>
        <w:rPr>
          <w:rFonts w:asciiTheme="majorHAnsi" w:eastAsia="ＭＳ Ｐゴシック" w:hAnsiTheme="majorHAnsi" w:cstheme="majorHAnsi" w:hint="eastAsia"/>
        </w:rPr>
        <w:t>A~C</w:t>
      </w:r>
      <w:r w:rsidR="006254DD">
        <w:rPr>
          <w:rFonts w:asciiTheme="majorHAnsi" w:eastAsia="ＭＳ Ｐゴシック" w:hAnsiTheme="majorHAnsi" w:cstheme="majorHAnsi" w:hint="eastAsia"/>
        </w:rPr>
        <w:t>として整理する。</w:t>
      </w:r>
      <w:r w:rsidR="001C1283">
        <w:rPr>
          <w:rFonts w:asciiTheme="majorHAnsi" w:eastAsia="ＭＳ Ｐゴシック" w:hAnsiTheme="majorHAnsi" w:cstheme="majorHAnsi" w:hint="eastAsia"/>
        </w:rPr>
        <w:t>その後液体窒素に浸漬し、脆性破壊を発生させることにより</w:t>
      </w:r>
      <w:r w:rsidR="001C1283">
        <w:rPr>
          <w:rFonts w:asciiTheme="majorHAnsi" w:eastAsia="ＭＳ Ｐゴシック" w:hAnsiTheme="majorHAnsi" w:cstheme="majorHAnsi" w:hint="eastAsia"/>
        </w:rPr>
        <w:t>JR</w:t>
      </w:r>
      <w:r w:rsidR="001C1283">
        <w:rPr>
          <w:rFonts w:asciiTheme="majorHAnsi" w:eastAsia="ＭＳ Ｐゴシック" w:hAnsiTheme="majorHAnsi" w:cstheme="majorHAnsi" w:hint="eastAsia"/>
        </w:rPr>
        <w:t>曲線試験による延性き裂進展量を分離した。</w:t>
      </w:r>
    </w:p>
    <w:p w:rsidR="000B447D" w:rsidRPr="001C1283" w:rsidRDefault="000B447D">
      <w:pPr>
        <w:rPr>
          <w:rFonts w:asciiTheme="majorHAnsi" w:eastAsia="ＭＳ Ｐゴシック" w:hAnsiTheme="majorHAnsi" w:cstheme="majorHAnsi"/>
        </w:rPr>
      </w:pPr>
    </w:p>
    <w:p w:rsidR="000B447D" w:rsidRDefault="000B447D">
      <w:pPr>
        <w:rPr>
          <w:rFonts w:asciiTheme="majorHAnsi" w:eastAsia="ＭＳ Ｐゴシック" w:hAnsiTheme="majorHAnsi" w:cstheme="majorHAnsi"/>
        </w:rPr>
      </w:pPr>
    </w:p>
    <w:bookmarkStart w:id="0" w:name="_MON_1335179850"/>
    <w:bookmarkEnd w:id="0"/>
    <w:bookmarkStart w:id="1" w:name="_MON_1335179971"/>
    <w:bookmarkEnd w:id="1"/>
    <w:p w:rsidR="000B447D" w:rsidRDefault="000B447D" w:rsidP="001C1283">
      <w:pPr>
        <w:jc w:val="center"/>
        <w:rPr>
          <w:rFonts w:asciiTheme="majorHAnsi" w:eastAsia="ＭＳ Ｐゴシック" w:hAnsiTheme="majorHAnsi" w:cstheme="majorHAnsi"/>
        </w:rPr>
      </w:pPr>
      <w:r w:rsidRPr="00BA7EE8">
        <w:rPr>
          <w:rFonts w:ascii="Arial" w:eastAsia="ＭＳ Ｐゴシック" w:hAnsi="Arial" w:cs="Arial"/>
        </w:rPr>
        <w:object w:dxaOrig="9510" w:dyaOrig="7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229pt" o:ole="">
            <v:imagedata r:id="rId9" o:title=""/>
          </v:shape>
          <o:OLEObject Type="Embed" ProgID="Word.Picture.8" ShapeID="_x0000_i1025" DrawAspect="Content" ObjectID="_1574695174" r:id="rId10"/>
        </w:object>
      </w:r>
    </w:p>
    <w:p w:rsidR="000B447D" w:rsidRDefault="000B447D" w:rsidP="001C1283">
      <w:pPr>
        <w:jc w:val="center"/>
        <w:rPr>
          <w:rFonts w:asciiTheme="majorHAnsi" w:eastAsia="ＭＳ Ｐゴシック" w:hAnsiTheme="majorHAnsi" w:cstheme="majorHAnsi"/>
        </w:rPr>
      </w:pPr>
      <w:r>
        <w:rPr>
          <w:rFonts w:asciiTheme="majorHAnsi" w:eastAsia="ＭＳ Ｐゴシック" w:hAnsiTheme="majorHAnsi" w:cstheme="majorHAnsi" w:hint="eastAsia"/>
        </w:rPr>
        <w:t>図</w:t>
      </w:r>
      <w:r w:rsidR="005F09DA">
        <w:rPr>
          <w:rFonts w:asciiTheme="majorHAnsi" w:eastAsia="ＭＳ Ｐゴシック" w:hAnsiTheme="majorHAnsi" w:cstheme="majorHAnsi" w:hint="eastAsia"/>
        </w:rPr>
        <w:t>３</w:t>
      </w:r>
      <w:r>
        <w:rPr>
          <w:rFonts w:asciiTheme="majorHAnsi" w:eastAsia="ＭＳ Ｐゴシック" w:hAnsiTheme="majorHAnsi" w:cstheme="majorHAnsi" w:hint="eastAsia"/>
        </w:rPr>
        <w:t xml:space="preserve">　試験片形状</w:t>
      </w:r>
    </w:p>
    <w:p w:rsidR="000B447D" w:rsidRDefault="000B447D">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hint="eastAsia"/>
        </w:rPr>
      </w:pPr>
    </w:p>
    <w:p w:rsidR="001C1283" w:rsidRDefault="001C1283">
      <w:pPr>
        <w:rPr>
          <w:rFonts w:asciiTheme="majorHAnsi" w:eastAsia="ＭＳ Ｐゴシック" w:hAnsiTheme="majorHAnsi" w:cstheme="majorHAnsi"/>
        </w:rPr>
      </w:pPr>
    </w:p>
    <w:p w:rsidR="001C1283" w:rsidRDefault="001C1283" w:rsidP="001C1283">
      <w:pPr>
        <w:jc w:val="center"/>
        <w:rPr>
          <w:rFonts w:asciiTheme="majorHAnsi" w:eastAsia="ＭＳ Ｐゴシック" w:hAnsiTheme="majorHAnsi" w:cstheme="majorHAnsi"/>
        </w:rPr>
      </w:pPr>
      <w:r>
        <w:rPr>
          <w:rFonts w:asciiTheme="majorHAnsi" w:eastAsia="ＭＳ Ｐゴシック" w:hAnsiTheme="majorHAnsi" w:cstheme="majorHAnsi" w:hint="eastAsia"/>
        </w:rPr>
        <w:t>図</w:t>
      </w:r>
      <w:r w:rsidR="005F09DA">
        <w:rPr>
          <w:rFonts w:asciiTheme="majorHAnsi" w:eastAsia="ＭＳ Ｐゴシック" w:hAnsiTheme="majorHAnsi" w:cstheme="majorHAnsi" w:hint="eastAsia"/>
        </w:rPr>
        <w:t>４</w:t>
      </w:r>
      <w:r>
        <w:rPr>
          <w:rFonts w:asciiTheme="majorHAnsi" w:eastAsia="ＭＳ Ｐゴシック" w:hAnsiTheme="majorHAnsi" w:cstheme="majorHAnsi" w:hint="eastAsia"/>
        </w:rPr>
        <w:t xml:space="preserve">　荷重変位曲線と途中止め位置</w:t>
      </w:r>
    </w:p>
    <w:p w:rsidR="001C1283" w:rsidRDefault="001C1283">
      <w:pPr>
        <w:rPr>
          <w:rFonts w:asciiTheme="majorHAnsi" w:eastAsia="ＭＳ Ｐゴシック" w:hAnsiTheme="majorHAnsi" w:cstheme="majorHAnsi"/>
        </w:rPr>
      </w:pPr>
    </w:p>
    <w:tbl>
      <w:tblPr>
        <w:tblStyle w:val="a5"/>
        <w:tblW w:w="0" w:type="auto"/>
        <w:jc w:val="center"/>
        <w:tblLook w:val="04A0" w:firstRow="1" w:lastRow="0" w:firstColumn="1" w:lastColumn="0" w:noHBand="0" w:noVBand="1"/>
      </w:tblPr>
      <w:tblGrid>
        <w:gridCol w:w="2019"/>
        <w:gridCol w:w="2019"/>
        <w:gridCol w:w="2020"/>
      </w:tblGrid>
      <w:tr w:rsidR="005F09DA" w:rsidTr="005F09DA">
        <w:trPr>
          <w:jc w:val="center"/>
        </w:trPr>
        <w:tc>
          <w:tcPr>
            <w:tcW w:w="2019" w:type="dxa"/>
          </w:tcPr>
          <w:p w:rsidR="005F09DA" w:rsidRDefault="005F09DA" w:rsidP="006254DD">
            <w:pPr>
              <w:jc w:val="center"/>
              <w:rPr>
                <w:rFonts w:asciiTheme="majorHAnsi" w:eastAsia="ＭＳ Ｐゴシック" w:hAnsiTheme="majorHAnsi" w:cstheme="majorHAnsi"/>
              </w:rPr>
            </w:pPr>
            <w:r>
              <w:rPr>
                <w:rFonts w:asciiTheme="majorHAnsi" w:eastAsia="ＭＳ Ｐゴシック" w:hAnsiTheme="majorHAnsi" w:cstheme="majorHAnsi" w:hint="eastAsia"/>
              </w:rPr>
              <w:t>A</w:t>
            </w:r>
          </w:p>
        </w:tc>
        <w:tc>
          <w:tcPr>
            <w:tcW w:w="2019" w:type="dxa"/>
          </w:tcPr>
          <w:p w:rsidR="005F09DA" w:rsidRDefault="005F09DA" w:rsidP="006254DD">
            <w:pPr>
              <w:jc w:val="center"/>
              <w:rPr>
                <w:rFonts w:asciiTheme="majorHAnsi" w:eastAsia="ＭＳ Ｐゴシック" w:hAnsiTheme="majorHAnsi" w:cstheme="majorHAnsi"/>
              </w:rPr>
            </w:pPr>
            <w:r>
              <w:rPr>
                <w:rFonts w:asciiTheme="majorHAnsi" w:eastAsia="ＭＳ Ｐゴシック" w:hAnsiTheme="majorHAnsi" w:cstheme="majorHAnsi" w:hint="eastAsia"/>
              </w:rPr>
              <w:t>B</w:t>
            </w:r>
          </w:p>
        </w:tc>
        <w:tc>
          <w:tcPr>
            <w:tcW w:w="2020" w:type="dxa"/>
          </w:tcPr>
          <w:p w:rsidR="005F09DA" w:rsidRDefault="005F09DA" w:rsidP="006254DD">
            <w:pPr>
              <w:jc w:val="center"/>
              <w:rPr>
                <w:rFonts w:asciiTheme="majorHAnsi" w:eastAsia="ＭＳ Ｐゴシック" w:hAnsiTheme="majorHAnsi" w:cstheme="majorHAnsi"/>
              </w:rPr>
            </w:pPr>
            <w:r>
              <w:rPr>
                <w:rFonts w:asciiTheme="majorHAnsi" w:eastAsia="ＭＳ Ｐゴシック" w:hAnsiTheme="majorHAnsi" w:cstheme="majorHAnsi" w:hint="eastAsia"/>
              </w:rPr>
              <w:t>C</w:t>
            </w:r>
          </w:p>
        </w:tc>
      </w:tr>
      <w:tr w:rsidR="005F09DA" w:rsidTr="005F09DA">
        <w:trPr>
          <w:jc w:val="center"/>
        </w:trPr>
        <w:tc>
          <w:tcPr>
            <w:tcW w:w="2019" w:type="dxa"/>
          </w:tcPr>
          <w:p w:rsidR="005F09DA" w:rsidRDefault="005F09DA">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rPr>
            </w:pPr>
          </w:p>
          <w:p w:rsidR="005F09DA" w:rsidRDefault="005F09DA">
            <w:pPr>
              <w:rPr>
                <w:rFonts w:asciiTheme="majorHAnsi" w:eastAsia="ＭＳ Ｐゴシック" w:hAnsiTheme="majorHAnsi" w:cstheme="majorHAnsi"/>
              </w:rPr>
            </w:pPr>
          </w:p>
        </w:tc>
        <w:tc>
          <w:tcPr>
            <w:tcW w:w="2019" w:type="dxa"/>
          </w:tcPr>
          <w:p w:rsidR="005F09DA" w:rsidRDefault="005F09DA">
            <w:pPr>
              <w:rPr>
                <w:rFonts w:asciiTheme="majorHAnsi" w:eastAsia="ＭＳ Ｐゴシック" w:hAnsiTheme="majorHAnsi" w:cstheme="majorHAnsi"/>
              </w:rPr>
            </w:pPr>
          </w:p>
        </w:tc>
        <w:tc>
          <w:tcPr>
            <w:tcW w:w="2020" w:type="dxa"/>
          </w:tcPr>
          <w:p w:rsidR="005F09DA" w:rsidRDefault="005F09DA">
            <w:pPr>
              <w:rPr>
                <w:rFonts w:asciiTheme="majorHAnsi" w:eastAsia="ＭＳ Ｐゴシック" w:hAnsiTheme="majorHAnsi" w:cstheme="majorHAnsi"/>
              </w:rPr>
            </w:pPr>
          </w:p>
        </w:tc>
      </w:tr>
    </w:tbl>
    <w:p w:rsidR="001C1283" w:rsidRDefault="006254DD" w:rsidP="006254DD">
      <w:pPr>
        <w:jc w:val="center"/>
        <w:rPr>
          <w:rFonts w:asciiTheme="majorHAnsi" w:eastAsia="ＭＳ Ｐゴシック" w:hAnsiTheme="majorHAnsi" w:cstheme="majorHAnsi"/>
        </w:rPr>
      </w:pPr>
      <w:r>
        <w:rPr>
          <w:rFonts w:asciiTheme="majorHAnsi" w:eastAsia="ＭＳ Ｐゴシック" w:hAnsiTheme="majorHAnsi" w:cstheme="majorHAnsi" w:hint="eastAsia"/>
        </w:rPr>
        <w:t>図</w:t>
      </w:r>
      <w:r w:rsidR="005F09DA">
        <w:rPr>
          <w:rFonts w:asciiTheme="majorHAnsi" w:eastAsia="ＭＳ Ｐゴシック" w:hAnsiTheme="majorHAnsi" w:cstheme="majorHAnsi" w:hint="eastAsia"/>
        </w:rPr>
        <w:t>５</w:t>
      </w:r>
      <w:r>
        <w:rPr>
          <w:rFonts w:asciiTheme="majorHAnsi" w:eastAsia="ＭＳ Ｐゴシック" w:hAnsiTheme="majorHAnsi" w:cstheme="majorHAnsi" w:hint="eastAsia"/>
        </w:rPr>
        <w:t xml:space="preserve">　破面外観写真と延性き裂長さ測定</w:t>
      </w:r>
    </w:p>
    <w:p w:rsidR="001C1283" w:rsidRDefault="001C1283">
      <w:pPr>
        <w:rPr>
          <w:rFonts w:asciiTheme="majorHAnsi" w:eastAsia="ＭＳ Ｐゴシック" w:hAnsiTheme="majorHAnsi" w:cstheme="majorHAnsi"/>
        </w:rPr>
      </w:pPr>
    </w:p>
    <w:p w:rsidR="001C1283" w:rsidRDefault="006254DD">
      <w:pPr>
        <w:rPr>
          <w:rFonts w:asciiTheme="majorHAnsi" w:eastAsia="ＭＳ Ｐゴシック" w:hAnsiTheme="majorHAnsi" w:cstheme="majorHAnsi"/>
        </w:rPr>
      </w:pPr>
      <w:r>
        <w:rPr>
          <w:rFonts w:asciiTheme="majorHAnsi" w:eastAsia="ＭＳ Ｐゴシック" w:hAnsiTheme="majorHAnsi" w:cstheme="majorHAnsi" w:hint="eastAsia"/>
        </w:rPr>
        <w:t xml:space="preserve">　図</w:t>
      </w:r>
      <w:r w:rsidR="005F09DA">
        <w:rPr>
          <w:rFonts w:asciiTheme="majorHAnsi" w:eastAsia="ＭＳ Ｐゴシック" w:hAnsiTheme="majorHAnsi" w:cstheme="majorHAnsi" w:hint="eastAsia"/>
        </w:rPr>
        <w:t>５</w:t>
      </w:r>
      <w:r>
        <w:rPr>
          <w:rFonts w:asciiTheme="majorHAnsi" w:eastAsia="ＭＳ Ｐゴシック" w:hAnsiTheme="majorHAnsi" w:cstheme="majorHAnsi" w:hint="eastAsia"/>
        </w:rPr>
        <w:t>に液体窒素で割断した試験片の破面外観写真を示す。規格に従い延性き裂長さを板厚の９点で測定し、平均化処理を施したものを試験片の延性き裂長さ</w:t>
      </w:r>
      <w:r>
        <w:rPr>
          <w:rFonts w:asciiTheme="majorHAnsi" w:eastAsia="ＭＳ Ｐゴシック" w:hAnsiTheme="majorHAnsi" w:cstheme="majorHAnsi" w:hint="eastAsia"/>
        </w:rPr>
        <w:t>,</w:t>
      </w:r>
      <w:r>
        <w:rPr>
          <w:rFonts w:asciiTheme="majorHAnsi" w:eastAsia="ＭＳ Ｐゴシック" w:hAnsiTheme="majorHAnsi" w:cstheme="majorHAnsi" w:hint="eastAsia"/>
        </w:rPr>
        <w:t>⊿</w:t>
      </w:r>
      <w:r>
        <w:rPr>
          <w:rFonts w:asciiTheme="majorHAnsi" w:eastAsia="ＭＳ Ｐゴシック" w:hAnsiTheme="majorHAnsi" w:cstheme="majorHAnsi" w:hint="eastAsia"/>
        </w:rPr>
        <w:t>a</w:t>
      </w:r>
      <w:r>
        <w:rPr>
          <w:rFonts w:asciiTheme="majorHAnsi" w:eastAsia="ＭＳ Ｐゴシック" w:hAnsiTheme="majorHAnsi" w:cstheme="majorHAnsi" w:hint="eastAsia"/>
        </w:rPr>
        <w:t>とした。一方荷重条件より式</w:t>
      </w:r>
      <w:r>
        <w:rPr>
          <w:rFonts w:asciiTheme="majorHAnsi" w:eastAsia="ＭＳ Ｐゴシック" w:hAnsiTheme="majorHAnsi" w:cstheme="majorHAnsi" w:hint="eastAsia"/>
        </w:rPr>
        <w:t>(1)</w:t>
      </w:r>
      <w:r>
        <w:rPr>
          <w:rFonts w:asciiTheme="majorHAnsi" w:eastAsia="ＭＳ Ｐゴシック" w:hAnsiTheme="majorHAnsi" w:cstheme="majorHAnsi" w:hint="eastAsia"/>
        </w:rPr>
        <w:t>～</w:t>
      </w:r>
      <w:r>
        <w:rPr>
          <w:rFonts w:asciiTheme="majorHAnsi" w:eastAsia="ＭＳ Ｐゴシック" w:hAnsiTheme="majorHAnsi" w:cstheme="majorHAnsi" w:hint="eastAsia"/>
        </w:rPr>
        <w:t>(4)</w:t>
      </w:r>
      <w:r>
        <w:rPr>
          <w:rFonts w:asciiTheme="majorHAnsi" w:eastAsia="ＭＳ Ｐゴシック" w:hAnsiTheme="majorHAnsi" w:cstheme="majorHAnsi" w:hint="eastAsia"/>
        </w:rPr>
        <w:t>を用いて</w:t>
      </w:r>
      <w:r>
        <w:rPr>
          <w:rFonts w:asciiTheme="majorHAnsi" w:eastAsia="ＭＳ Ｐゴシック" w:hAnsiTheme="majorHAnsi" w:cstheme="majorHAnsi" w:hint="eastAsia"/>
        </w:rPr>
        <w:t>J</w:t>
      </w:r>
      <w:r>
        <w:rPr>
          <w:rFonts w:asciiTheme="majorHAnsi" w:eastAsia="ＭＳ Ｐゴシック" w:hAnsiTheme="majorHAnsi" w:cstheme="majorHAnsi" w:hint="eastAsia"/>
        </w:rPr>
        <w:t>積分が導出できる。このようにして得られた⊿</w:t>
      </w:r>
      <w:r>
        <w:rPr>
          <w:rFonts w:asciiTheme="majorHAnsi" w:eastAsia="ＭＳ Ｐゴシック" w:hAnsiTheme="majorHAnsi" w:cstheme="majorHAnsi" w:hint="eastAsia"/>
        </w:rPr>
        <w:t>a</w:t>
      </w:r>
      <w:r>
        <w:rPr>
          <w:rFonts w:asciiTheme="majorHAnsi" w:eastAsia="ＭＳ Ｐゴシック" w:hAnsiTheme="majorHAnsi" w:cstheme="majorHAnsi" w:hint="eastAsia"/>
        </w:rPr>
        <w:t>と</w:t>
      </w:r>
      <w:r>
        <w:rPr>
          <w:rFonts w:asciiTheme="majorHAnsi" w:eastAsia="ＭＳ Ｐゴシック" w:hAnsiTheme="majorHAnsi" w:cstheme="majorHAnsi" w:hint="eastAsia"/>
        </w:rPr>
        <w:t>J</w:t>
      </w:r>
      <w:r>
        <w:rPr>
          <w:rFonts w:asciiTheme="majorHAnsi" w:eastAsia="ＭＳ Ｐゴシック" w:hAnsiTheme="majorHAnsi" w:cstheme="majorHAnsi" w:hint="eastAsia"/>
        </w:rPr>
        <w:t>積分のデータセットを表２及び図７に示す。図７中には指数関数でフィッティングした</w:t>
      </w:r>
      <w:r>
        <w:rPr>
          <w:rFonts w:asciiTheme="majorHAnsi" w:eastAsia="ＭＳ Ｐゴシック" w:hAnsiTheme="majorHAnsi" w:cstheme="majorHAnsi" w:hint="eastAsia"/>
        </w:rPr>
        <w:t>JR</w:t>
      </w:r>
      <w:r>
        <w:rPr>
          <w:rFonts w:asciiTheme="majorHAnsi" w:eastAsia="ＭＳ Ｐゴシック" w:hAnsiTheme="majorHAnsi" w:cstheme="majorHAnsi" w:hint="eastAsia"/>
        </w:rPr>
        <w:t>曲線の簡易評価式も併せて示す。</w:t>
      </w:r>
    </w:p>
    <w:p w:rsidR="001C1283" w:rsidRDefault="001C1283">
      <w:pPr>
        <w:rPr>
          <w:rFonts w:asciiTheme="majorHAnsi" w:eastAsia="ＭＳ Ｐゴシック" w:hAnsiTheme="majorHAnsi" w:cstheme="majorHAnsi"/>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9"/>
        <w:gridCol w:w="653"/>
      </w:tblGrid>
      <w:tr w:rsidR="006254DD" w:rsidTr="006254DD">
        <w:tc>
          <w:tcPr>
            <w:tcW w:w="5049" w:type="dxa"/>
          </w:tcPr>
          <w:p w:rsidR="006254DD" w:rsidRDefault="006254DD">
            <w:pPr>
              <w:rPr>
                <w:rFonts w:asciiTheme="majorHAnsi" w:eastAsia="ＭＳ Ｐゴシック" w:hAnsiTheme="majorHAnsi" w:cstheme="majorHAnsi"/>
              </w:rPr>
            </w:pPr>
            <w:r w:rsidRPr="006254DD">
              <w:rPr>
                <w:rFonts w:asciiTheme="majorHAnsi" w:eastAsia="ＭＳ Ｐゴシック" w:hAnsiTheme="majorHAnsi" w:cstheme="majorHAnsi"/>
                <w:noProof/>
              </w:rPr>
              <w:drawing>
                <wp:inline distT="0" distB="0" distL="0" distR="0" wp14:anchorId="78F5B6B0" wp14:editId="056E6857">
                  <wp:extent cx="1255471" cy="397252"/>
                  <wp:effectExtent l="0" t="0" r="1905" b="3175"/>
                  <wp:docPr id="788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51"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8131" cy="398094"/>
                          </a:xfrm>
                          <a:prstGeom prst="rect">
                            <a:avLst/>
                          </a:prstGeom>
                          <a:noFill/>
                          <a:ln>
                            <a:noFill/>
                          </a:ln>
                          <a:extLst/>
                        </pic:spPr>
                      </pic:pic>
                    </a:graphicData>
                  </a:graphic>
                </wp:inline>
              </w:drawing>
            </w:r>
          </w:p>
        </w:tc>
        <w:tc>
          <w:tcPr>
            <w:tcW w:w="653" w:type="dxa"/>
            <w:vAlign w:val="center"/>
          </w:tcPr>
          <w:p w:rsidR="006254DD" w:rsidRDefault="006254DD" w:rsidP="006254DD">
            <w:pPr>
              <w:jc w:val="center"/>
              <w:rPr>
                <w:rFonts w:asciiTheme="majorHAnsi" w:eastAsia="ＭＳ Ｐゴシック" w:hAnsiTheme="majorHAnsi" w:cstheme="majorHAnsi"/>
              </w:rPr>
            </w:pPr>
            <w:r>
              <w:rPr>
                <w:rFonts w:asciiTheme="majorHAnsi" w:eastAsia="ＭＳ Ｐゴシック" w:hAnsiTheme="majorHAnsi" w:cstheme="majorHAnsi" w:hint="eastAsia"/>
              </w:rPr>
              <w:t>(1)</w:t>
            </w:r>
          </w:p>
        </w:tc>
      </w:tr>
      <w:tr w:rsidR="006254DD" w:rsidTr="006254DD">
        <w:tc>
          <w:tcPr>
            <w:tcW w:w="5049" w:type="dxa"/>
          </w:tcPr>
          <w:p w:rsidR="006254DD" w:rsidRDefault="006254DD">
            <w:pPr>
              <w:rPr>
                <w:rFonts w:asciiTheme="majorHAnsi" w:eastAsia="ＭＳ Ｐゴシック" w:hAnsiTheme="majorHAnsi" w:cstheme="majorHAnsi"/>
              </w:rPr>
            </w:pPr>
            <w:r w:rsidRPr="006254DD">
              <w:rPr>
                <w:rFonts w:asciiTheme="majorHAnsi" w:eastAsia="ＭＳ Ｐゴシック" w:hAnsiTheme="majorHAnsi" w:cstheme="majorHAnsi"/>
                <w:noProof/>
              </w:rPr>
              <w:drawing>
                <wp:inline distT="0" distB="0" distL="0" distR="0" wp14:anchorId="31F4F5B6" wp14:editId="1D831E90">
                  <wp:extent cx="586872" cy="309067"/>
                  <wp:effectExtent l="0" t="0" r="3810" b="0"/>
                  <wp:docPr id="7887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72"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226" cy="312940"/>
                          </a:xfrm>
                          <a:prstGeom prst="rect">
                            <a:avLst/>
                          </a:prstGeom>
                          <a:noFill/>
                          <a:ln>
                            <a:noFill/>
                          </a:ln>
                          <a:extLst/>
                        </pic:spPr>
                      </pic:pic>
                    </a:graphicData>
                  </a:graphic>
                </wp:inline>
              </w:drawing>
            </w:r>
          </w:p>
        </w:tc>
        <w:tc>
          <w:tcPr>
            <w:tcW w:w="653" w:type="dxa"/>
            <w:vAlign w:val="center"/>
          </w:tcPr>
          <w:p w:rsidR="006254DD" w:rsidRDefault="006254DD" w:rsidP="006254DD">
            <w:pPr>
              <w:jc w:val="center"/>
              <w:rPr>
                <w:rFonts w:asciiTheme="majorHAnsi" w:eastAsia="ＭＳ Ｐゴシック" w:hAnsiTheme="majorHAnsi" w:cstheme="majorHAnsi"/>
              </w:rPr>
            </w:pPr>
            <w:r>
              <w:rPr>
                <w:rFonts w:asciiTheme="majorHAnsi" w:eastAsia="ＭＳ Ｐゴシック" w:hAnsiTheme="majorHAnsi" w:cstheme="majorHAnsi" w:hint="eastAsia"/>
              </w:rPr>
              <w:t>(2)</w:t>
            </w:r>
          </w:p>
        </w:tc>
      </w:tr>
      <w:tr w:rsidR="006254DD" w:rsidTr="006254DD">
        <w:tc>
          <w:tcPr>
            <w:tcW w:w="5049" w:type="dxa"/>
          </w:tcPr>
          <w:p w:rsidR="006254DD" w:rsidRDefault="006254DD">
            <w:pPr>
              <w:rPr>
                <w:rFonts w:asciiTheme="majorHAnsi" w:eastAsia="ＭＳ Ｐゴシック" w:hAnsiTheme="majorHAnsi" w:cstheme="majorHAnsi"/>
              </w:rPr>
            </w:pPr>
            <w:r w:rsidRPr="006254DD">
              <w:rPr>
                <w:rFonts w:asciiTheme="majorHAnsi" w:eastAsia="ＭＳ Ｐゴシック" w:hAnsiTheme="majorHAnsi" w:cstheme="majorHAnsi"/>
                <w:noProof/>
              </w:rPr>
              <w:drawing>
                <wp:inline distT="0" distB="0" distL="0" distR="0" wp14:anchorId="37A9DDE9" wp14:editId="0AB306D2">
                  <wp:extent cx="1369771" cy="389845"/>
                  <wp:effectExtent l="0" t="0" r="1905" b="0"/>
                  <wp:docPr id="7886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68"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78184" cy="392239"/>
                          </a:xfrm>
                          <a:prstGeom prst="rect">
                            <a:avLst/>
                          </a:prstGeom>
                          <a:noFill/>
                          <a:ln>
                            <a:noFill/>
                          </a:ln>
                          <a:extLst/>
                        </pic:spPr>
                      </pic:pic>
                    </a:graphicData>
                  </a:graphic>
                </wp:inline>
              </w:drawing>
            </w:r>
          </w:p>
        </w:tc>
        <w:tc>
          <w:tcPr>
            <w:tcW w:w="653" w:type="dxa"/>
            <w:vAlign w:val="center"/>
          </w:tcPr>
          <w:p w:rsidR="006254DD" w:rsidRDefault="006254DD" w:rsidP="006254DD">
            <w:pPr>
              <w:jc w:val="center"/>
              <w:rPr>
                <w:rFonts w:asciiTheme="majorHAnsi" w:eastAsia="ＭＳ Ｐゴシック" w:hAnsiTheme="majorHAnsi" w:cstheme="majorHAnsi"/>
              </w:rPr>
            </w:pPr>
            <w:r>
              <w:rPr>
                <w:rFonts w:asciiTheme="majorHAnsi" w:eastAsia="ＭＳ Ｐゴシック" w:hAnsiTheme="majorHAnsi" w:cstheme="majorHAnsi" w:hint="eastAsia"/>
              </w:rPr>
              <w:t>(3)</w:t>
            </w:r>
          </w:p>
        </w:tc>
      </w:tr>
      <w:tr w:rsidR="006254DD" w:rsidTr="006254DD">
        <w:tc>
          <w:tcPr>
            <w:tcW w:w="5049" w:type="dxa"/>
          </w:tcPr>
          <w:p w:rsidR="006254DD" w:rsidRDefault="006254DD">
            <w:pPr>
              <w:rPr>
                <w:rFonts w:asciiTheme="majorHAnsi" w:eastAsia="ＭＳ Ｐゴシック" w:hAnsiTheme="majorHAnsi" w:cstheme="majorHAnsi"/>
              </w:rPr>
            </w:pPr>
            <w:r w:rsidRPr="006254DD">
              <w:rPr>
                <w:rFonts w:asciiTheme="majorHAnsi" w:eastAsia="ＭＳ Ｐゴシック" w:hAnsiTheme="majorHAnsi" w:cstheme="majorHAnsi"/>
                <w:noProof/>
              </w:rPr>
              <w:drawing>
                <wp:inline distT="0" distB="0" distL="0" distR="0" wp14:anchorId="26845518" wp14:editId="3DC13E21">
                  <wp:extent cx="2855671" cy="814065"/>
                  <wp:effectExtent l="0" t="0" r="1905" b="5715"/>
                  <wp:docPr id="7886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69"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59412" cy="815131"/>
                          </a:xfrm>
                          <a:prstGeom prst="rect">
                            <a:avLst/>
                          </a:prstGeom>
                          <a:noFill/>
                          <a:ln>
                            <a:noFill/>
                          </a:ln>
                          <a:extLst/>
                        </pic:spPr>
                      </pic:pic>
                    </a:graphicData>
                  </a:graphic>
                </wp:inline>
              </w:drawing>
            </w:r>
          </w:p>
        </w:tc>
        <w:tc>
          <w:tcPr>
            <w:tcW w:w="653" w:type="dxa"/>
            <w:vAlign w:val="center"/>
          </w:tcPr>
          <w:p w:rsidR="006254DD" w:rsidRDefault="006254DD" w:rsidP="006254DD">
            <w:pPr>
              <w:jc w:val="center"/>
              <w:rPr>
                <w:rFonts w:asciiTheme="majorHAnsi" w:eastAsia="ＭＳ Ｐゴシック" w:hAnsiTheme="majorHAnsi" w:cstheme="majorHAnsi"/>
              </w:rPr>
            </w:pPr>
            <w:r>
              <w:rPr>
                <w:rFonts w:asciiTheme="majorHAnsi" w:eastAsia="ＭＳ Ｐゴシック" w:hAnsiTheme="majorHAnsi" w:cstheme="majorHAnsi" w:hint="eastAsia"/>
              </w:rPr>
              <w:t>(4)</w:t>
            </w:r>
          </w:p>
        </w:tc>
      </w:tr>
    </w:tbl>
    <w:p w:rsidR="006254DD" w:rsidRDefault="006254DD">
      <w:pPr>
        <w:rPr>
          <w:rFonts w:asciiTheme="majorHAnsi" w:eastAsia="ＭＳ Ｐゴシック" w:hAnsiTheme="majorHAnsi" w:cstheme="majorHAnsi"/>
        </w:rPr>
      </w:pPr>
      <w:r>
        <w:rPr>
          <w:rFonts w:asciiTheme="majorHAnsi" w:eastAsia="ＭＳ Ｐゴシック" w:hAnsiTheme="majorHAnsi" w:cstheme="majorHAnsi" w:hint="eastAsia"/>
        </w:rPr>
        <w:t xml:space="preserve">　ここで</w:t>
      </w:r>
    </w:p>
    <w:p w:rsidR="006254DD" w:rsidRDefault="006254DD">
      <w:pPr>
        <w:rPr>
          <w:rFonts w:asciiTheme="majorHAnsi" w:eastAsia="ＭＳ Ｐゴシック" w:hAnsiTheme="majorHAnsi" w:cstheme="majorHAnsi"/>
        </w:rPr>
      </w:pPr>
      <w:r>
        <w:rPr>
          <w:rFonts w:asciiTheme="majorHAnsi" w:eastAsia="ＭＳ Ｐゴシック" w:hAnsiTheme="majorHAnsi" w:cstheme="majorHAnsi" w:hint="eastAsia"/>
        </w:rPr>
        <w:t xml:space="preserve">　　　</w:t>
      </w:r>
      <w:r w:rsidRPr="006254DD">
        <w:rPr>
          <w:rFonts w:asciiTheme="majorHAnsi" w:eastAsia="ＭＳ Ｐゴシック" w:hAnsiTheme="majorHAnsi" w:cstheme="majorHAnsi"/>
          <w:noProof/>
        </w:rPr>
        <w:drawing>
          <wp:inline distT="0" distB="0" distL="0" distR="0" wp14:anchorId="40197EB3" wp14:editId="2D1E6156">
            <wp:extent cx="2398471" cy="452493"/>
            <wp:effectExtent l="0" t="0" r="1905" b="5080"/>
            <wp:docPr id="33179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796" name="Picture 2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96634" cy="452146"/>
                    </a:xfrm>
                    <a:prstGeom prst="rect">
                      <a:avLst/>
                    </a:prstGeom>
                    <a:noFill/>
                    <a:ln>
                      <a:noFill/>
                    </a:ln>
                    <a:extLst/>
                  </pic:spPr>
                </pic:pic>
              </a:graphicData>
            </a:graphic>
          </wp:inline>
        </w:drawing>
      </w:r>
    </w:p>
    <w:p w:rsidR="001C1283" w:rsidRDefault="006254DD" w:rsidP="006254DD">
      <w:pPr>
        <w:jc w:val="center"/>
        <w:rPr>
          <w:rFonts w:asciiTheme="majorHAnsi" w:eastAsia="ＭＳ Ｐゴシック" w:hAnsiTheme="majorHAnsi" w:cstheme="majorHAnsi"/>
        </w:rPr>
      </w:pPr>
      <w:r>
        <w:rPr>
          <w:rFonts w:asciiTheme="majorHAnsi" w:eastAsia="ＭＳ Ｐゴシック" w:hAnsiTheme="majorHAnsi" w:cstheme="majorHAnsi" w:hint="eastAsia"/>
        </w:rPr>
        <w:lastRenderedPageBreak/>
        <w:t xml:space="preserve">表２　</w:t>
      </w:r>
      <w:r>
        <w:rPr>
          <w:rFonts w:asciiTheme="majorHAnsi" w:eastAsia="ＭＳ Ｐゴシック" w:hAnsiTheme="majorHAnsi" w:cstheme="majorHAnsi" w:hint="eastAsia"/>
        </w:rPr>
        <w:t>JR</w:t>
      </w:r>
      <w:r>
        <w:rPr>
          <w:rFonts w:asciiTheme="majorHAnsi" w:eastAsia="ＭＳ Ｐゴシック" w:hAnsiTheme="majorHAnsi" w:cstheme="majorHAnsi" w:hint="eastAsia"/>
        </w:rPr>
        <w:t>曲線試験結果</w:t>
      </w:r>
    </w:p>
    <w:tbl>
      <w:tblPr>
        <w:tblStyle w:val="a5"/>
        <w:tblW w:w="0" w:type="auto"/>
        <w:jc w:val="center"/>
        <w:tblLook w:val="04A0" w:firstRow="1" w:lastRow="0" w:firstColumn="1" w:lastColumn="0" w:noHBand="0" w:noVBand="1"/>
      </w:tblPr>
      <w:tblGrid>
        <w:gridCol w:w="1406"/>
        <w:gridCol w:w="1601"/>
        <w:gridCol w:w="1601"/>
      </w:tblGrid>
      <w:tr w:rsidR="006254DD" w:rsidTr="006254DD">
        <w:trPr>
          <w:jc w:val="center"/>
        </w:trPr>
        <w:tc>
          <w:tcPr>
            <w:tcW w:w="1406" w:type="dxa"/>
            <w:vAlign w:val="center"/>
          </w:tcPr>
          <w:p w:rsidR="006254DD" w:rsidRDefault="006254DD" w:rsidP="006254DD">
            <w:pPr>
              <w:jc w:val="center"/>
              <w:rPr>
                <w:rFonts w:asciiTheme="majorHAnsi" w:eastAsia="ＭＳ Ｐゴシック" w:hAnsiTheme="majorHAnsi" w:cstheme="majorHAnsi"/>
              </w:rPr>
            </w:pPr>
            <w:r>
              <w:rPr>
                <w:rFonts w:asciiTheme="majorHAnsi" w:eastAsia="ＭＳ Ｐゴシック" w:hAnsiTheme="majorHAnsi" w:cstheme="majorHAnsi" w:hint="eastAsia"/>
              </w:rPr>
              <w:t>試験片</w:t>
            </w:r>
            <w:r>
              <w:rPr>
                <w:rFonts w:asciiTheme="majorHAnsi" w:eastAsia="ＭＳ Ｐゴシック" w:hAnsiTheme="majorHAnsi" w:cstheme="majorHAnsi" w:hint="eastAsia"/>
              </w:rPr>
              <w:t>No.</w:t>
            </w:r>
          </w:p>
        </w:tc>
        <w:tc>
          <w:tcPr>
            <w:tcW w:w="1601" w:type="dxa"/>
            <w:vAlign w:val="center"/>
          </w:tcPr>
          <w:p w:rsidR="006254DD" w:rsidRDefault="006254DD" w:rsidP="006254DD">
            <w:pPr>
              <w:jc w:val="center"/>
              <w:rPr>
                <w:rFonts w:asciiTheme="majorHAnsi" w:eastAsia="ＭＳ Ｐゴシック" w:hAnsiTheme="majorHAnsi" w:cstheme="majorHAnsi"/>
              </w:rPr>
            </w:pPr>
            <w:r>
              <w:rPr>
                <w:rFonts w:asciiTheme="majorHAnsi" w:eastAsia="ＭＳ Ｐゴシック" w:hAnsiTheme="majorHAnsi" w:cstheme="majorHAnsi" w:hint="eastAsia"/>
              </w:rPr>
              <w:t>⊿</w:t>
            </w:r>
            <w:r>
              <w:rPr>
                <w:rFonts w:asciiTheme="majorHAnsi" w:eastAsia="ＭＳ Ｐゴシック" w:hAnsiTheme="majorHAnsi" w:cstheme="majorHAnsi" w:hint="eastAsia"/>
              </w:rPr>
              <w:t>a</w:t>
            </w:r>
            <w:r>
              <w:rPr>
                <w:rFonts w:asciiTheme="majorHAnsi" w:eastAsia="ＭＳ Ｐゴシック" w:hAnsiTheme="majorHAnsi" w:cstheme="majorHAnsi" w:hint="eastAsia"/>
              </w:rPr>
              <w:t xml:space="preserve">　</w:t>
            </w:r>
            <w:r>
              <w:rPr>
                <w:rFonts w:asciiTheme="majorHAnsi" w:eastAsia="ＭＳ Ｐゴシック" w:hAnsiTheme="majorHAnsi" w:cstheme="majorHAnsi" w:hint="eastAsia"/>
              </w:rPr>
              <w:t>[mm]</w:t>
            </w:r>
          </w:p>
        </w:tc>
        <w:tc>
          <w:tcPr>
            <w:tcW w:w="1601" w:type="dxa"/>
            <w:vAlign w:val="center"/>
          </w:tcPr>
          <w:p w:rsidR="006254DD" w:rsidRDefault="006254DD" w:rsidP="006254DD">
            <w:pPr>
              <w:jc w:val="center"/>
              <w:rPr>
                <w:rFonts w:asciiTheme="majorHAnsi" w:eastAsia="ＭＳ Ｐゴシック" w:hAnsiTheme="majorHAnsi" w:cstheme="majorHAnsi"/>
              </w:rPr>
            </w:pPr>
            <w:r>
              <w:rPr>
                <w:rFonts w:asciiTheme="majorHAnsi" w:eastAsia="ＭＳ Ｐゴシック" w:hAnsiTheme="majorHAnsi" w:cstheme="majorHAnsi" w:hint="eastAsia"/>
              </w:rPr>
              <w:t>J</w:t>
            </w:r>
            <w:r>
              <w:rPr>
                <w:rFonts w:asciiTheme="majorHAnsi" w:eastAsia="ＭＳ Ｐゴシック" w:hAnsiTheme="majorHAnsi" w:cstheme="majorHAnsi" w:hint="eastAsia"/>
              </w:rPr>
              <w:t xml:space="preserve">　</w:t>
            </w:r>
            <w:r>
              <w:rPr>
                <w:rFonts w:asciiTheme="majorHAnsi" w:eastAsia="ＭＳ Ｐゴシック" w:hAnsiTheme="majorHAnsi" w:cstheme="majorHAnsi" w:hint="eastAsia"/>
              </w:rPr>
              <w:t>[N/mm]</w:t>
            </w:r>
          </w:p>
        </w:tc>
      </w:tr>
      <w:tr w:rsidR="006254DD" w:rsidTr="006254DD">
        <w:trPr>
          <w:jc w:val="center"/>
        </w:trPr>
        <w:tc>
          <w:tcPr>
            <w:tcW w:w="1406" w:type="dxa"/>
            <w:vAlign w:val="center"/>
          </w:tcPr>
          <w:p w:rsidR="006254DD" w:rsidRDefault="006254DD" w:rsidP="006254DD">
            <w:pPr>
              <w:jc w:val="center"/>
              <w:rPr>
                <w:rFonts w:asciiTheme="majorHAnsi" w:eastAsia="ＭＳ Ｐゴシック" w:hAnsiTheme="majorHAnsi" w:cstheme="majorHAnsi"/>
              </w:rPr>
            </w:pPr>
            <w:r>
              <w:rPr>
                <w:rFonts w:asciiTheme="majorHAnsi" w:eastAsia="ＭＳ Ｐゴシック" w:hAnsiTheme="majorHAnsi" w:cstheme="majorHAnsi" w:hint="eastAsia"/>
              </w:rPr>
              <w:t>A</w:t>
            </w:r>
          </w:p>
        </w:tc>
        <w:tc>
          <w:tcPr>
            <w:tcW w:w="1601" w:type="dxa"/>
            <w:vAlign w:val="center"/>
          </w:tcPr>
          <w:p w:rsidR="006254DD" w:rsidRDefault="006254DD" w:rsidP="006254DD">
            <w:pPr>
              <w:jc w:val="center"/>
              <w:rPr>
                <w:rFonts w:asciiTheme="majorHAnsi" w:eastAsia="ＭＳ Ｐゴシック" w:hAnsiTheme="majorHAnsi" w:cstheme="majorHAnsi"/>
              </w:rPr>
            </w:pPr>
          </w:p>
        </w:tc>
        <w:tc>
          <w:tcPr>
            <w:tcW w:w="1601" w:type="dxa"/>
            <w:vAlign w:val="center"/>
          </w:tcPr>
          <w:p w:rsidR="006254DD" w:rsidRDefault="006254DD" w:rsidP="006254DD">
            <w:pPr>
              <w:jc w:val="center"/>
              <w:rPr>
                <w:rFonts w:asciiTheme="majorHAnsi" w:eastAsia="ＭＳ Ｐゴシック" w:hAnsiTheme="majorHAnsi" w:cstheme="majorHAnsi"/>
              </w:rPr>
            </w:pPr>
          </w:p>
        </w:tc>
      </w:tr>
      <w:tr w:rsidR="006254DD" w:rsidTr="006254DD">
        <w:trPr>
          <w:jc w:val="center"/>
        </w:trPr>
        <w:tc>
          <w:tcPr>
            <w:tcW w:w="1406" w:type="dxa"/>
            <w:vAlign w:val="center"/>
          </w:tcPr>
          <w:p w:rsidR="006254DD" w:rsidRDefault="006254DD" w:rsidP="006254DD">
            <w:pPr>
              <w:jc w:val="center"/>
              <w:rPr>
                <w:rFonts w:asciiTheme="majorHAnsi" w:eastAsia="ＭＳ Ｐゴシック" w:hAnsiTheme="majorHAnsi" w:cstheme="majorHAnsi"/>
              </w:rPr>
            </w:pPr>
            <w:r>
              <w:rPr>
                <w:rFonts w:asciiTheme="majorHAnsi" w:eastAsia="ＭＳ Ｐゴシック" w:hAnsiTheme="majorHAnsi" w:cstheme="majorHAnsi" w:hint="eastAsia"/>
              </w:rPr>
              <w:t>B</w:t>
            </w:r>
          </w:p>
        </w:tc>
        <w:tc>
          <w:tcPr>
            <w:tcW w:w="1601" w:type="dxa"/>
            <w:vAlign w:val="center"/>
          </w:tcPr>
          <w:p w:rsidR="006254DD" w:rsidRDefault="006254DD" w:rsidP="006254DD">
            <w:pPr>
              <w:jc w:val="center"/>
              <w:rPr>
                <w:rFonts w:asciiTheme="majorHAnsi" w:eastAsia="ＭＳ Ｐゴシック" w:hAnsiTheme="majorHAnsi" w:cstheme="majorHAnsi"/>
              </w:rPr>
            </w:pPr>
          </w:p>
        </w:tc>
        <w:tc>
          <w:tcPr>
            <w:tcW w:w="1601" w:type="dxa"/>
            <w:vAlign w:val="center"/>
          </w:tcPr>
          <w:p w:rsidR="006254DD" w:rsidRDefault="006254DD" w:rsidP="006254DD">
            <w:pPr>
              <w:jc w:val="center"/>
              <w:rPr>
                <w:rFonts w:asciiTheme="majorHAnsi" w:eastAsia="ＭＳ Ｐゴシック" w:hAnsiTheme="majorHAnsi" w:cstheme="majorHAnsi"/>
              </w:rPr>
            </w:pPr>
          </w:p>
        </w:tc>
      </w:tr>
      <w:tr w:rsidR="006254DD" w:rsidTr="006254DD">
        <w:trPr>
          <w:jc w:val="center"/>
        </w:trPr>
        <w:tc>
          <w:tcPr>
            <w:tcW w:w="1406" w:type="dxa"/>
            <w:vAlign w:val="center"/>
          </w:tcPr>
          <w:p w:rsidR="006254DD" w:rsidRDefault="006254DD" w:rsidP="006254DD">
            <w:pPr>
              <w:jc w:val="center"/>
              <w:rPr>
                <w:rFonts w:asciiTheme="majorHAnsi" w:eastAsia="ＭＳ Ｐゴシック" w:hAnsiTheme="majorHAnsi" w:cstheme="majorHAnsi"/>
              </w:rPr>
            </w:pPr>
            <w:r>
              <w:rPr>
                <w:rFonts w:asciiTheme="majorHAnsi" w:eastAsia="ＭＳ Ｐゴシック" w:hAnsiTheme="majorHAnsi" w:cstheme="majorHAnsi" w:hint="eastAsia"/>
              </w:rPr>
              <w:t>C</w:t>
            </w:r>
          </w:p>
        </w:tc>
        <w:tc>
          <w:tcPr>
            <w:tcW w:w="1601" w:type="dxa"/>
            <w:vAlign w:val="center"/>
          </w:tcPr>
          <w:p w:rsidR="006254DD" w:rsidRDefault="006254DD" w:rsidP="006254DD">
            <w:pPr>
              <w:jc w:val="center"/>
              <w:rPr>
                <w:rFonts w:asciiTheme="majorHAnsi" w:eastAsia="ＭＳ Ｐゴシック" w:hAnsiTheme="majorHAnsi" w:cstheme="majorHAnsi"/>
              </w:rPr>
            </w:pPr>
          </w:p>
        </w:tc>
        <w:tc>
          <w:tcPr>
            <w:tcW w:w="1601" w:type="dxa"/>
            <w:vAlign w:val="center"/>
          </w:tcPr>
          <w:p w:rsidR="006254DD" w:rsidRDefault="006254DD" w:rsidP="006254DD">
            <w:pPr>
              <w:jc w:val="center"/>
              <w:rPr>
                <w:rFonts w:asciiTheme="majorHAnsi" w:eastAsia="ＭＳ Ｐゴシック" w:hAnsiTheme="majorHAnsi" w:cstheme="majorHAnsi"/>
              </w:rPr>
            </w:pPr>
          </w:p>
        </w:tc>
      </w:tr>
    </w:tbl>
    <w:p w:rsidR="00EA2C66" w:rsidRDefault="00EA2C66" w:rsidP="00EA2C66">
      <w:pPr>
        <w:pStyle w:val="JT-Section"/>
      </w:pPr>
    </w:p>
    <w:p w:rsidR="00EA2C66" w:rsidRDefault="00EA2C66" w:rsidP="00EA2C66">
      <w:pPr>
        <w:rPr>
          <w:rFonts w:asciiTheme="majorHAnsi" w:eastAsia="ＭＳ Ｐゴシック" w:hAnsiTheme="majorHAnsi" w:cstheme="majorHAnsi"/>
        </w:rPr>
      </w:pPr>
    </w:p>
    <w:p w:rsidR="00EA2C66" w:rsidRDefault="00EA2C66" w:rsidP="00EA2C66">
      <w:pPr>
        <w:rPr>
          <w:rFonts w:asciiTheme="majorHAnsi" w:eastAsia="ＭＳ Ｐゴシック" w:hAnsiTheme="majorHAnsi" w:cstheme="majorHAnsi"/>
        </w:rPr>
      </w:pPr>
    </w:p>
    <w:p w:rsidR="00EA2C66" w:rsidRDefault="00EA2C66" w:rsidP="00EA2C66">
      <w:pPr>
        <w:rPr>
          <w:rFonts w:asciiTheme="majorHAnsi" w:eastAsia="ＭＳ Ｐゴシック" w:hAnsiTheme="majorHAnsi" w:cstheme="majorHAnsi"/>
        </w:rPr>
      </w:pPr>
    </w:p>
    <w:p w:rsidR="00EA2C66" w:rsidRDefault="00EA2C66" w:rsidP="00EA2C66">
      <w:pPr>
        <w:rPr>
          <w:rFonts w:asciiTheme="majorHAnsi" w:eastAsia="ＭＳ Ｐゴシック" w:hAnsiTheme="majorHAnsi" w:cstheme="majorHAnsi"/>
        </w:rPr>
      </w:pPr>
    </w:p>
    <w:p w:rsidR="00EA2C66" w:rsidRDefault="00EA2C66" w:rsidP="00EA2C66">
      <w:pPr>
        <w:rPr>
          <w:rFonts w:asciiTheme="majorHAnsi" w:eastAsia="ＭＳ Ｐゴシック" w:hAnsiTheme="majorHAnsi" w:cstheme="majorHAnsi"/>
        </w:rPr>
      </w:pPr>
    </w:p>
    <w:p w:rsidR="00EA2C66" w:rsidRDefault="00EA2C66" w:rsidP="00EA2C66">
      <w:pPr>
        <w:rPr>
          <w:rFonts w:asciiTheme="majorHAnsi" w:eastAsia="ＭＳ Ｐゴシック" w:hAnsiTheme="majorHAnsi" w:cstheme="majorHAnsi"/>
        </w:rPr>
      </w:pPr>
    </w:p>
    <w:p w:rsidR="00EA2C66" w:rsidRDefault="00EA2C66" w:rsidP="00EA2C66">
      <w:pPr>
        <w:rPr>
          <w:rFonts w:asciiTheme="majorHAnsi" w:eastAsia="ＭＳ Ｐゴシック" w:hAnsiTheme="majorHAnsi" w:cstheme="majorHAnsi"/>
        </w:rPr>
      </w:pPr>
    </w:p>
    <w:p w:rsidR="00EA2C66" w:rsidRDefault="00EA2C66" w:rsidP="00EA2C66">
      <w:pPr>
        <w:rPr>
          <w:rFonts w:asciiTheme="majorHAnsi" w:eastAsia="ＭＳ Ｐゴシック" w:hAnsiTheme="majorHAnsi" w:cstheme="majorHAnsi"/>
        </w:rPr>
      </w:pPr>
    </w:p>
    <w:p w:rsidR="00EA2C66" w:rsidRDefault="00EA2C66" w:rsidP="00EA2C66">
      <w:pPr>
        <w:rPr>
          <w:rFonts w:asciiTheme="majorHAnsi" w:eastAsia="ＭＳ Ｐゴシック" w:hAnsiTheme="majorHAnsi" w:cstheme="majorHAnsi"/>
        </w:rPr>
      </w:pPr>
    </w:p>
    <w:p w:rsidR="00EA2C66" w:rsidRDefault="00EA2C66" w:rsidP="00EA2C66">
      <w:pPr>
        <w:jc w:val="center"/>
        <w:rPr>
          <w:rFonts w:asciiTheme="majorHAnsi" w:eastAsia="ＭＳ Ｐゴシック" w:hAnsiTheme="majorHAnsi" w:cstheme="majorHAnsi"/>
        </w:rPr>
      </w:pPr>
      <w:r>
        <w:rPr>
          <w:rFonts w:asciiTheme="majorHAnsi" w:eastAsia="ＭＳ Ｐゴシック" w:hAnsiTheme="majorHAnsi" w:cstheme="majorHAnsi" w:hint="eastAsia"/>
        </w:rPr>
        <w:t>図</w:t>
      </w:r>
      <w:r w:rsidR="005F09DA">
        <w:rPr>
          <w:rFonts w:asciiTheme="majorHAnsi" w:eastAsia="ＭＳ Ｐゴシック" w:hAnsiTheme="majorHAnsi" w:cstheme="majorHAnsi" w:hint="eastAsia"/>
        </w:rPr>
        <w:t>６</w:t>
      </w:r>
      <w:r>
        <w:rPr>
          <w:rFonts w:asciiTheme="majorHAnsi" w:eastAsia="ＭＳ Ｐゴシック" w:hAnsiTheme="majorHAnsi" w:cstheme="majorHAnsi" w:hint="eastAsia"/>
        </w:rPr>
        <w:t xml:space="preserve">　</w:t>
      </w:r>
      <w:r>
        <w:rPr>
          <w:rFonts w:asciiTheme="majorHAnsi" w:eastAsia="ＭＳ Ｐゴシック" w:hAnsiTheme="majorHAnsi" w:cstheme="majorHAnsi" w:hint="eastAsia"/>
        </w:rPr>
        <w:t>JR</w:t>
      </w:r>
      <w:r>
        <w:rPr>
          <w:rFonts w:asciiTheme="majorHAnsi" w:eastAsia="ＭＳ Ｐゴシック" w:hAnsiTheme="majorHAnsi" w:cstheme="majorHAnsi" w:hint="eastAsia"/>
        </w:rPr>
        <w:t>曲線試験結果</w:t>
      </w:r>
    </w:p>
    <w:p w:rsidR="00EA2C66" w:rsidRDefault="00EA2C66" w:rsidP="00EA2C66">
      <w:pPr>
        <w:jc w:val="center"/>
        <w:rPr>
          <w:rFonts w:asciiTheme="majorHAnsi" w:eastAsia="ＭＳ Ｐゴシック" w:hAnsiTheme="majorHAnsi" w:cstheme="majorHAnsi"/>
        </w:rPr>
      </w:pPr>
    </w:p>
    <w:p w:rsidR="00EA2C66" w:rsidRDefault="00EA2C66" w:rsidP="00EA2C66">
      <w:pPr>
        <w:ind w:firstLineChars="100" w:firstLine="210"/>
        <w:rPr>
          <w:rFonts w:asciiTheme="majorHAnsi" w:eastAsia="ＭＳ Ｐゴシック" w:hAnsiTheme="majorHAnsi" w:cstheme="majorHAnsi"/>
        </w:rPr>
      </w:pPr>
      <w:r>
        <w:rPr>
          <w:rFonts w:asciiTheme="majorHAnsi" w:eastAsia="ＭＳ Ｐゴシック" w:hAnsiTheme="majorHAnsi" w:cstheme="majorHAnsi" w:hint="eastAsia"/>
        </w:rPr>
        <w:t>さらに</w:t>
      </w:r>
      <w:r>
        <w:rPr>
          <w:rFonts w:asciiTheme="majorHAnsi" w:eastAsia="ＭＳ Ｐゴシック" w:hAnsiTheme="majorHAnsi" w:cstheme="majorHAnsi" w:hint="eastAsia"/>
        </w:rPr>
        <w:t>0.2mm</w:t>
      </w:r>
      <w:r>
        <w:rPr>
          <w:rFonts w:asciiTheme="majorHAnsi" w:eastAsia="ＭＳ Ｐゴシック" w:hAnsiTheme="majorHAnsi" w:cstheme="majorHAnsi" w:hint="eastAsia"/>
        </w:rPr>
        <w:t>オフセットラインの作図により</w:t>
      </w:r>
      <w:r>
        <w:rPr>
          <w:rFonts w:asciiTheme="majorHAnsi" w:eastAsia="ＭＳ Ｐゴシック" w:hAnsiTheme="majorHAnsi" w:cstheme="majorHAnsi" w:hint="eastAsia"/>
        </w:rPr>
        <w:t>J</w:t>
      </w:r>
      <w:r w:rsidRPr="006254DD">
        <w:rPr>
          <w:rFonts w:asciiTheme="majorHAnsi" w:eastAsia="ＭＳ Ｐゴシック" w:hAnsiTheme="majorHAnsi" w:cstheme="majorHAnsi" w:hint="eastAsia"/>
          <w:vertAlign w:val="subscript"/>
        </w:rPr>
        <w:t>Q</w:t>
      </w:r>
      <w:r>
        <w:rPr>
          <w:rFonts w:asciiTheme="majorHAnsi" w:eastAsia="ＭＳ Ｐゴシック" w:hAnsiTheme="majorHAnsi" w:cstheme="majorHAnsi" w:hint="eastAsia"/>
        </w:rPr>
        <w:t>値を求めた。得られた</w:t>
      </w:r>
      <w:r>
        <w:rPr>
          <w:rFonts w:asciiTheme="majorHAnsi" w:eastAsia="ＭＳ Ｐゴシック" w:hAnsiTheme="majorHAnsi" w:cstheme="majorHAnsi" w:hint="eastAsia"/>
        </w:rPr>
        <w:t>J</w:t>
      </w:r>
      <w:r w:rsidRPr="006254DD">
        <w:rPr>
          <w:rFonts w:asciiTheme="majorHAnsi" w:eastAsia="ＭＳ Ｐゴシック" w:hAnsiTheme="majorHAnsi" w:cstheme="majorHAnsi" w:hint="eastAsia"/>
          <w:vertAlign w:val="subscript"/>
        </w:rPr>
        <w:t>Q</w:t>
      </w:r>
      <w:r>
        <w:rPr>
          <w:rFonts w:asciiTheme="majorHAnsi" w:eastAsia="ＭＳ Ｐゴシック" w:hAnsiTheme="majorHAnsi" w:cstheme="majorHAnsi" w:hint="eastAsia"/>
        </w:rPr>
        <w:t>値は平面歪条件を満足しており材料の</w:t>
      </w:r>
      <w:r>
        <w:rPr>
          <w:rFonts w:asciiTheme="majorHAnsi" w:eastAsia="ＭＳ Ｐゴシック" w:hAnsiTheme="majorHAnsi" w:cstheme="majorHAnsi" w:hint="eastAsia"/>
        </w:rPr>
        <w:t>J</w:t>
      </w:r>
      <w:r w:rsidRPr="006254DD">
        <w:rPr>
          <w:rFonts w:asciiTheme="majorHAnsi" w:eastAsia="ＭＳ Ｐゴシック" w:hAnsiTheme="majorHAnsi" w:cstheme="majorHAnsi" w:hint="eastAsia"/>
          <w:vertAlign w:val="subscript"/>
        </w:rPr>
        <w:t>IC</w:t>
      </w:r>
      <w:r>
        <w:rPr>
          <w:rFonts w:asciiTheme="majorHAnsi" w:eastAsia="ＭＳ Ｐゴシック" w:hAnsiTheme="majorHAnsi" w:cstheme="majorHAnsi" w:hint="eastAsia"/>
        </w:rPr>
        <w:t>として見なして良いことが分かった。</w:t>
      </w:r>
    </w:p>
    <w:p w:rsidR="00EA2C66" w:rsidRDefault="00EA2C66">
      <w:pPr>
        <w:rPr>
          <w:rFonts w:asciiTheme="majorHAnsi" w:eastAsia="ＭＳ Ｐゴシック" w:hAnsiTheme="majorHAnsi" w:cstheme="majorHAnsi"/>
        </w:rPr>
      </w:pPr>
    </w:p>
    <w:p w:rsidR="006254DD" w:rsidRDefault="006254DD">
      <w:pPr>
        <w:rPr>
          <w:rFonts w:asciiTheme="majorHAnsi" w:eastAsia="ＭＳ Ｐゴシック" w:hAnsiTheme="majorHAnsi" w:cstheme="majorHAnsi"/>
        </w:rPr>
      </w:pPr>
      <w:r>
        <w:rPr>
          <w:rFonts w:asciiTheme="majorHAnsi" w:eastAsia="ＭＳ Ｐゴシック" w:hAnsiTheme="majorHAnsi" w:cstheme="majorHAnsi" w:hint="eastAsia"/>
        </w:rPr>
        <w:t>(3)</w:t>
      </w:r>
      <w:r>
        <w:rPr>
          <w:rFonts w:asciiTheme="majorHAnsi" w:eastAsia="ＭＳ Ｐゴシック" w:hAnsiTheme="majorHAnsi" w:cstheme="majorHAnsi" w:hint="eastAsia"/>
        </w:rPr>
        <w:t>考察</w:t>
      </w:r>
    </w:p>
    <w:p w:rsidR="006254DD" w:rsidRDefault="006254DD">
      <w:pPr>
        <w:rPr>
          <w:rFonts w:asciiTheme="majorHAnsi" w:eastAsia="ＭＳ Ｐゴシック" w:hAnsiTheme="majorHAnsi" w:cstheme="majorHAnsi"/>
        </w:rPr>
      </w:pPr>
      <w:r>
        <w:rPr>
          <w:rFonts w:asciiTheme="majorHAnsi" w:eastAsia="ＭＳ Ｐゴシック" w:hAnsiTheme="majorHAnsi" w:cstheme="majorHAnsi" w:hint="eastAsia"/>
        </w:rPr>
        <w:t xml:space="preserve">　既存の</w:t>
      </w:r>
      <w:r w:rsidR="00EA2C66">
        <w:rPr>
          <w:rFonts w:asciiTheme="majorHAnsi" w:eastAsia="ＭＳ Ｐゴシック" w:hAnsiTheme="majorHAnsi" w:cstheme="majorHAnsi" w:hint="eastAsia"/>
        </w:rPr>
        <w:t>ニッケル基溶接材料を用いた</w:t>
      </w:r>
      <w:r>
        <w:rPr>
          <w:rFonts w:asciiTheme="majorHAnsi" w:eastAsia="ＭＳ Ｐゴシック" w:hAnsiTheme="majorHAnsi" w:cstheme="majorHAnsi" w:hint="eastAsia"/>
        </w:rPr>
        <w:t>検討により</w:t>
      </w:r>
      <w:r>
        <w:rPr>
          <w:rFonts w:asciiTheme="majorHAnsi" w:eastAsia="ＭＳ Ｐゴシック" w:hAnsiTheme="majorHAnsi" w:cstheme="majorHAnsi" w:hint="eastAsia"/>
        </w:rPr>
        <w:t>J</w:t>
      </w:r>
      <w:r w:rsidR="00EA2C66">
        <w:rPr>
          <w:rFonts w:asciiTheme="majorHAnsi" w:eastAsia="ＭＳ Ｐゴシック" w:hAnsiTheme="majorHAnsi" w:cstheme="majorHAnsi" w:hint="eastAsia"/>
        </w:rPr>
        <w:t>R</w:t>
      </w:r>
      <w:r w:rsidR="00EA2C66">
        <w:rPr>
          <w:rFonts w:asciiTheme="majorHAnsi" w:eastAsia="ＭＳ Ｐゴシック" w:hAnsiTheme="majorHAnsi" w:cstheme="majorHAnsi" w:hint="eastAsia"/>
        </w:rPr>
        <w:t>曲線の関数を指数関数表示にした場合の係数はシャルピー衝撃試験の吸収エネルギーと式</w:t>
      </w:r>
      <w:r w:rsidR="00EA2C66">
        <w:rPr>
          <w:rFonts w:asciiTheme="majorHAnsi" w:eastAsia="ＭＳ Ｐゴシック" w:hAnsiTheme="majorHAnsi" w:cstheme="majorHAnsi" w:hint="eastAsia"/>
        </w:rPr>
        <w:t>(5)</w:t>
      </w:r>
      <w:r w:rsidR="00EA2C66">
        <w:rPr>
          <w:rFonts w:asciiTheme="majorHAnsi" w:eastAsia="ＭＳ Ｐゴシック" w:hAnsiTheme="majorHAnsi" w:cstheme="majorHAnsi" w:hint="eastAsia"/>
        </w:rPr>
        <w:t>に示す相関関係があることが指摘されている</w:t>
      </w:r>
      <w:r w:rsidR="00EA2C66">
        <w:rPr>
          <w:rFonts w:asciiTheme="majorHAnsi" w:eastAsia="ＭＳ Ｐゴシック" w:hAnsiTheme="majorHAnsi" w:cstheme="majorHAnsi" w:hint="eastAsia"/>
        </w:rPr>
        <w:t>1)</w:t>
      </w:r>
      <w:r w:rsidR="00EA2C66">
        <w:rPr>
          <w:rFonts w:asciiTheme="majorHAnsi" w:eastAsia="ＭＳ Ｐゴシック" w:hAnsiTheme="majorHAnsi" w:cstheme="majorHAnsi" w:hint="eastAsia"/>
        </w:rPr>
        <w:t>。今回の鋼材では必ずしもこの関係に合致しないことが分かった。これは・・・・・によるものと推定される。</w:t>
      </w:r>
    </w:p>
    <w:p w:rsidR="006254DD" w:rsidRDefault="006254DD">
      <w:pPr>
        <w:rPr>
          <w:rFonts w:asciiTheme="majorHAnsi" w:eastAsia="ＭＳ Ｐゴシック" w:hAnsiTheme="majorHAnsi" w:cstheme="majorHAnsi"/>
        </w:rPr>
      </w:pPr>
    </w:p>
    <w:tbl>
      <w:tblPr>
        <w:tblW w:w="0" w:type="auto"/>
        <w:tblLook w:val="04A0" w:firstRow="1" w:lastRow="0" w:firstColumn="1" w:lastColumn="0" w:noHBand="0" w:noVBand="1"/>
      </w:tblPr>
      <w:tblGrid>
        <w:gridCol w:w="5134"/>
        <w:gridCol w:w="630"/>
      </w:tblGrid>
      <w:tr w:rsidR="00EA2C66" w:rsidTr="00EA2C66">
        <w:tc>
          <w:tcPr>
            <w:tcW w:w="5134" w:type="dxa"/>
            <w:vAlign w:val="center"/>
          </w:tcPr>
          <w:p w:rsidR="00EA2C66" w:rsidRDefault="00EA2C66" w:rsidP="00EA2C66">
            <w:pPr>
              <w:pStyle w:val="JT-Text"/>
              <w:spacing w:line="240" w:lineRule="atLeast"/>
              <w:ind w:firstLineChars="100" w:firstLine="200"/>
              <w:jc w:val="left"/>
            </w:pPr>
            <w:r w:rsidRPr="007B466E">
              <w:rPr>
                <w:position w:val="-10"/>
                <w:szCs w:val="20"/>
              </w:rPr>
              <w:object w:dxaOrig="1180" w:dyaOrig="360">
                <v:shape id="_x0000_i1026" type="#_x0000_t75" style="width:63.5pt;height:18.5pt" o:ole="">
                  <v:imagedata r:id="rId16" o:title=""/>
                </v:shape>
                <o:OLEObject Type="Embed" ProgID="Equation.3" ShapeID="_x0000_i1026" DrawAspect="Content" ObjectID="_1574695175" r:id="rId17"/>
              </w:object>
            </w:r>
          </w:p>
        </w:tc>
        <w:tc>
          <w:tcPr>
            <w:tcW w:w="630" w:type="dxa"/>
            <w:vAlign w:val="center"/>
          </w:tcPr>
          <w:p w:rsidR="00EA2C66" w:rsidRDefault="00EA2C66" w:rsidP="00EA2C66">
            <w:pPr>
              <w:pStyle w:val="JT-Text"/>
              <w:spacing w:line="240" w:lineRule="atLeast"/>
              <w:ind w:firstLine="0"/>
              <w:jc w:val="right"/>
            </w:pPr>
            <w:r w:rsidRPr="007B466E">
              <w:rPr>
                <w:rFonts w:hint="eastAsia"/>
                <w:szCs w:val="20"/>
              </w:rPr>
              <w:t>(</w:t>
            </w:r>
            <w:r>
              <w:rPr>
                <w:rFonts w:hint="eastAsia"/>
                <w:szCs w:val="20"/>
              </w:rPr>
              <w:t>5</w:t>
            </w:r>
            <w:r w:rsidRPr="007B466E">
              <w:rPr>
                <w:rFonts w:hint="eastAsia"/>
                <w:szCs w:val="20"/>
              </w:rPr>
              <w:t>)</w:t>
            </w:r>
          </w:p>
        </w:tc>
      </w:tr>
      <w:tr w:rsidR="00EA2C66" w:rsidTr="00EA2C66">
        <w:tc>
          <w:tcPr>
            <w:tcW w:w="5134" w:type="dxa"/>
            <w:vAlign w:val="center"/>
          </w:tcPr>
          <w:p w:rsidR="00EA2C66" w:rsidRDefault="00EA2C66" w:rsidP="00EA2C66">
            <w:pPr>
              <w:pStyle w:val="JT-Text"/>
              <w:spacing w:line="240" w:lineRule="atLeast"/>
              <w:ind w:firstLineChars="100" w:firstLine="200"/>
              <w:jc w:val="left"/>
            </w:pPr>
            <w:r w:rsidRPr="007B466E">
              <w:rPr>
                <w:position w:val="-10"/>
                <w:szCs w:val="20"/>
              </w:rPr>
              <w:object w:dxaOrig="3000" w:dyaOrig="360">
                <v:shape id="_x0000_i1027" type="#_x0000_t75" style="width:164pt;height:18.5pt" o:ole="">
                  <v:imagedata r:id="rId18" o:title=""/>
                </v:shape>
                <o:OLEObject Type="Embed" ProgID="Equation.3" ShapeID="_x0000_i1027" DrawAspect="Content" ObjectID="_1574695176" r:id="rId19"/>
              </w:object>
            </w:r>
          </w:p>
        </w:tc>
        <w:tc>
          <w:tcPr>
            <w:tcW w:w="630" w:type="dxa"/>
            <w:vAlign w:val="center"/>
          </w:tcPr>
          <w:p w:rsidR="00EA2C66" w:rsidRDefault="00EA2C66" w:rsidP="00512903">
            <w:pPr>
              <w:pStyle w:val="JT-Text"/>
              <w:spacing w:line="240" w:lineRule="atLeast"/>
              <w:ind w:firstLine="0"/>
              <w:jc w:val="right"/>
            </w:pPr>
            <w:r>
              <w:rPr>
                <w:rFonts w:hint="eastAsia"/>
                <w:szCs w:val="20"/>
              </w:rPr>
              <w:t>(6</w:t>
            </w:r>
            <w:r w:rsidRPr="007B466E">
              <w:rPr>
                <w:rFonts w:hint="eastAsia"/>
                <w:szCs w:val="20"/>
              </w:rPr>
              <w:t>)</w:t>
            </w:r>
          </w:p>
        </w:tc>
      </w:tr>
      <w:tr w:rsidR="00EA2C66" w:rsidTr="00EA2C66">
        <w:tc>
          <w:tcPr>
            <w:tcW w:w="5134" w:type="dxa"/>
            <w:vAlign w:val="center"/>
          </w:tcPr>
          <w:p w:rsidR="00EA2C66" w:rsidRDefault="00EA2C66" w:rsidP="00EA2C66">
            <w:pPr>
              <w:pStyle w:val="JT-Text"/>
              <w:spacing w:line="240" w:lineRule="atLeast"/>
              <w:ind w:firstLineChars="100" w:firstLine="200"/>
              <w:jc w:val="left"/>
            </w:pPr>
            <w:r>
              <w:rPr>
                <w:noProof/>
                <w:position w:val="-10"/>
                <w:szCs w:val="20"/>
              </w:rPr>
              <w:drawing>
                <wp:inline distT="0" distB="0" distL="0" distR="0" wp14:anchorId="0E483BF8" wp14:editId="043146BB">
                  <wp:extent cx="2128520" cy="226695"/>
                  <wp:effectExtent l="0" t="0" r="5080" b="190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28520" cy="226695"/>
                          </a:xfrm>
                          <a:prstGeom prst="rect">
                            <a:avLst/>
                          </a:prstGeom>
                          <a:noFill/>
                          <a:ln>
                            <a:noFill/>
                          </a:ln>
                        </pic:spPr>
                      </pic:pic>
                    </a:graphicData>
                  </a:graphic>
                </wp:inline>
              </w:drawing>
            </w:r>
          </w:p>
        </w:tc>
        <w:tc>
          <w:tcPr>
            <w:tcW w:w="630" w:type="dxa"/>
            <w:vAlign w:val="center"/>
          </w:tcPr>
          <w:p w:rsidR="00EA2C66" w:rsidRDefault="00EA2C66" w:rsidP="00512903">
            <w:pPr>
              <w:pStyle w:val="JT-Text"/>
              <w:spacing w:line="240" w:lineRule="atLeast"/>
              <w:ind w:firstLine="0"/>
              <w:jc w:val="right"/>
            </w:pPr>
            <w:r>
              <w:rPr>
                <w:rFonts w:hint="eastAsia"/>
                <w:szCs w:val="20"/>
              </w:rPr>
              <w:t>(7</w:t>
            </w:r>
            <w:r w:rsidRPr="007B466E">
              <w:rPr>
                <w:rFonts w:hint="eastAsia"/>
                <w:szCs w:val="20"/>
              </w:rPr>
              <w:t>)</w:t>
            </w:r>
          </w:p>
        </w:tc>
      </w:tr>
    </w:tbl>
    <w:p w:rsidR="006254DD" w:rsidRDefault="006254DD">
      <w:pPr>
        <w:rPr>
          <w:rFonts w:asciiTheme="majorHAnsi" w:eastAsia="ＭＳ Ｐゴシック" w:hAnsiTheme="majorHAnsi" w:cstheme="majorHAnsi"/>
        </w:rPr>
      </w:pPr>
    </w:p>
    <w:p w:rsidR="006254DD" w:rsidRDefault="006254DD">
      <w:pPr>
        <w:rPr>
          <w:rFonts w:asciiTheme="majorHAnsi" w:eastAsia="ＭＳ Ｐゴシック" w:hAnsiTheme="majorHAnsi" w:cstheme="majorHAnsi"/>
        </w:rPr>
      </w:pPr>
    </w:p>
    <w:p w:rsidR="006254DD" w:rsidRDefault="006254DD">
      <w:pPr>
        <w:rPr>
          <w:rFonts w:asciiTheme="majorHAnsi" w:eastAsia="ＭＳ Ｐゴシック" w:hAnsiTheme="majorHAnsi" w:cstheme="majorHAnsi"/>
        </w:rPr>
      </w:pPr>
    </w:p>
    <w:p w:rsidR="006254DD" w:rsidRDefault="006254DD">
      <w:pPr>
        <w:rPr>
          <w:rFonts w:asciiTheme="majorHAnsi" w:eastAsia="ＭＳ Ｐゴシック" w:hAnsiTheme="majorHAnsi" w:cstheme="majorHAnsi"/>
        </w:rPr>
      </w:pPr>
    </w:p>
    <w:p w:rsidR="006254DD" w:rsidRDefault="006254DD">
      <w:pPr>
        <w:rPr>
          <w:rFonts w:asciiTheme="majorHAnsi" w:eastAsia="ＭＳ Ｐゴシック" w:hAnsiTheme="majorHAnsi" w:cstheme="majorHAnsi"/>
        </w:rPr>
      </w:pPr>
    </w:p>
    <w:p w:rsidR="00EA2C66" w:rsidRDefault="00EA2C66">
      <w:pPr>
        <w:rPr>
          <w:rFonts w:asciiTheme="majorHAnsi" w:eastAsia="ＭＳ Ｐゴシック" w:hAnsiTheme="majorHAnsi" w:cstheme="majorHAnsi"/>
        </w:rPr>
      </w:pPr>
      <w:bookmarkStart w:id="2" w:name="_GoBack"/>
      <w:bookmarkEnd w:id="2"/>
    </w:p>
    <w:p w:rsidR="00EA2C66" w:rsidRDefault="00EA2C66">
      <w:pPr>
        <w:rPr>
          <w:rFonts w:asciiTheme="majorHAnsi" w:eastAsia="ＭＳ Ｐゴシック" w:hAnsiTheme="majorHAnsi" w:cstheme="majorHAnsi"/>
        </w:rPr>
      </w:pPr>
    </w:p>
    <w:p w:rsidR="00EA2C66" w:rsidRDefault="00EA2C66">
      <w:pPr>
        <w:rPr>
          <w:rFonts w:asciiTheme="majorHAnsi" w:eastAsia="ＭＳ Ｐゴシック" w:hAnsiTheme="majorHAnsi" w:cstheme="majorHAnsi"/>
        </w:rPr>
      </w:pPr>
    </w:p>
    <w:p w:rsidR="000B447D" w:rsidRPr="000B447D" w:rsidRDefault="000B447D">
      <w:pPr>
        <w:rPr>
          <w:rFonts w:asciiTheme="majorHAnsi" w:eastAsia="ＭＳ Ｐゴシック" w:hAnsiTheme="majorHAnsi" w:cstheme="majorHAnsi"/>
          <w:b/>
        </w:rPr>
      </w:pPr>
      <w:r w:rsidRPr="000B447D">
        <w:rPr>
          <w:rFonts w:asciiTheme="majorHAnsi" w:eastAsia="ＭＳ Ｐゴシック" w:hAnsiTheme="majorHAnsi" w:cstheme="majorHAnsi" w:hint="eastAsia"/>
          <w:b/>
        </w:rPr>
        <w:t>４．所感</w:t>
      </w:r>
    </w:p>
    <w:p w:rsidR="000B447D" w:rsidRDefault="00EA2C66">
      <w:pPr>
        <w:rPr>
          <w:rFonts w:asciiTheme="majorHAnsi" w:eastAsia="ＭＳ Ｐゴシック" w:hAnsiTheme="majorHAnsi" w:cstheme="majorHAnsi"/>
        </w:rPr>
      </w:pPr>
      <w:r>
        <w:rPr>
          <w:rFonts w:asciiTheme="majorHAnsi" w:eastAsia="ＭＳ Ｐゴシック" w:hAnsiTheme="majorHAnsi" w:cstheme="majorHAnsi" w:hint="eastAsia"/>
        </w:rPr>
        <w:t xml:space="preserve">　演習を通じて・・・・・</w:t>
      </w:r>
    </w:p>
    <w:p w:rsidR="000B447D" w:rsidRPr="000B447D" w:rsidRDefault="000B447D" w:rsidP="000B447D">
      <w:pPr>
        <w:jc w:val="right"/>
        <w:rPr>
          <w:rFonts w:asciiTheme="majorHAnsi" w:eastAsia="ＭＳ Ｐゴシック" w:hAnsiTheme="majorHAnsi" w:cstheme="majorHAnsi"/>
        </w:rPr>
      </w:pPr>
      <w:r>
        <w:rPr>
          <w:rFonts w:asciiTheme="majorHAnsi" w:eastAsia="ＭＳ Ｐゴシック" w:hAnsiTheme="majorHAnsi" w:cstheme="majorHAnsi" w:hint="eastAsia"/>
        </w:rPr>
        <w:t>以　上</w:t>
      </w:r>
    </w:p>
    <w:p w:rsidR="000B447D" w:rsidRPr="000B447D" w:rsidRDefault="000B447D">
      <w:pPr>
        <w:rPr>
          <w:rFonts w:asciiTheme="majorHAnsi" w:eastAsia="ＭＳ Ｐゴシック" w:hAnsiTheme="majorHAnsi" w:cstheme="majorHAnsi"/>
        </w:rPr>
      </w:pPr>
    </w:p>
    <w:sectPr w:rsidR="000B447D" w:rsidRPr="000B447D" w:rsidSect="00234A85">
      <w:footerReference w:type="default" r:id="rId21"/>
      <w:pgSz w:w="11906" w:h="16838"/>
      <w:pgMar w:top="1260" w:right="926" w:bottom="1080" w:left="1080" w:header="851" w:footer="4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D7A" w:rsidRDefault="00026D7A" w:rsidP="00234A85">
      <w:r>
        <w:separator/>
      </w:r>
    </w:p>
  </w:endnote>
  <w:endnote w:type="continuationSeparator" w:id="0">
    <w:p w:rsidR="00026D7A" w:rsidRDefault="00026D7A" w:rsidP="00234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2507223"/>
      <w:docPartObj>
        <w:docPartGallery w:val="Page Numbers (Bottom of Page)"/>
        <w:docPartUnique/>
      </w:docPartObj>
    </w:sdtPr>
    <w:sdtEndPr/>
    <w:sdtContent>
      <w:p w:rsidR="00234A85" w:rsidRDefault="00234A85">
        <w:pPr>
          <w:pStyle w:val="a8"/>
          <w:jc w:val="center"/>
        </w:pPr>
        <w:r>
          <w:fldChar w:fldCharType="begin"/>
        </w:r>
        <w:r>
          <w:instrText>PAGE   \* MERGEFORMAT</w:instrText>
        </w:r>
        <w:r>
          <w:fldChar w:fldCharType="separate"/>
        </w:r>
        <w:r w:rsidR="005F09DA" w:rsidRPr="005F09DA">
          <w:rPr>
            <w:noProof/>
            <w:lang w:val="ja-JP"/>
          </w:rPr>
          <w:t>1</w:t>
        </w:r>
        <w:r>
          <w:fldChar w:fldCharType="end"/>
        </w:r>
      </w:p>
    </w:sdtContent>
  </w:sdt>
  <w:p w:rsidR="00234A85" w:rsidRDefault="00234A8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D7A" w:rsidRDefault="00026D7A" w:rsidP="00234A85">
      <w:r>
        <w:separator/>
      </w:r>
    </w:p>
  </w:footnote>
  <w:footnote w:type="continuationSeparator" w:id="0">
    <w:p w:rsidR="00026D7A" w:rsidRDefault="00026D7A" w:rsidP="00234A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47D"/>
    <w:rsid w:val="0000266C"/>
    <w:rsid w:val="00026D7A"/>
    <w:rsid w:val="000B447D"/>
    <w:rsid w:val="00114B7A"/>
    <w:rsid w:val="001C1283"/>
    <w:rsid w:val="001D4891"/>
    <w:rsid w:val="00234A85"/>
    <w:rsid w:val="005F09DA"/>
    <w:rsid w:val="006254DD"/>
    <w:rsid w:val="00943386"/>
    <w:rsid w:val="00E42D2F"/>
    <w:rsid w:val="00E513C3"/>
    <w:rsid w:val="00EA2C66"/>
    <w:rsid w:val="00FA75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C9114C"/>
  <w15:docId w15:val="{893F407F-C843-4F47-905A-4E803E197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47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B447D"/>
    <w:rPr>
      <w:rFonts w:asciiTheme="majorHAnsi" w:eastAsiaTheme="majorEastAsia" w:hAnsiTheme="majorHAnsi" w:cstheme="majorBidi"/>
      <w:sz w:val="18"/>
      <w:szCs w:val="18"/>
    </w:rPr>
  </w:style>
  <w:style w:type="table" w:styleId="a5">
    <w:name w:val="Table Grid"/>
    <w:basedOn w:val="a1"/>
    <w:uiPriority w:val="59"/>
    <w:rsid w:val="001C12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T-Text">
    <w:name w:val="JT-Text"/>
    <w:basedOn w:val="a"/>
    <w:rsid w:val="00EA2C66"/>
    <w:pPr>
      <w:overflowPunct w:val="0"/>
      <w:topLinePunct/>
      <w:adjustRightInd w:val="0"/>
      <w:snapToGrid w:val="0"/>
      <w:spacing w:line="270" w:lineRule="exact"/>
      <w:ind w:firstLine="340"/>
    </w:pPr>
    <w:rPr>
      <w:rFonts w:ascii="Times New Roman" w:eastAsia="ＭＳ 明朝" w:hAnsi="Times New Roman" w:cs="Times New Roman"/>
      <w:sz w:val="20"/>
      <w:szCs w:val="24"/>
    </w:rPr>
  </w:style>
  <w:style w:type="paragraph" w:customStyle="1" w:styleId="JT-Section">
    <w:name w:val="JT-Section"/>
    <w:basedOn w:val="JT-Text"/>
    <w:next w:val="JT-Text"/>
    <w:rsid w:val="00EA2C66"/>
    <w:pPr>
      <w:spacing w:before="160" w:after="160" w:line="220" w:lineRule="exact"/>
      <w:ind w:firstLine="0"/>
    </w:pPr>
    <w:rPr>
      <w:b/>
      <w:color w:val="9D1953"/>
      <w:sz w:val="22"/>
    </w:rPr>
  </w:style>
  <w:style w:type="paragraph" w:styleId="a6">
    <w:name w:val="header"/>
    <w:basedOn w:val="a"/>
    <w:link w:val="a7"/>
    <w:uiPriority w:val="99"/>
    <w:unhideWhenUsed/>
    <w:rsid w:val="00234A85"/>
    <w:pPr>
      <w:tabs>
        <w:tab w:val="center" w:pos="4252"/>
        <w:tab w:val="right" w:pos="8504"/>
      </w:tabs>
      <w:snapToGrid w:val="0"/>
    </w:pPr>
  </w:style>
  <w:style w:type="character" w:customStyle="1" w:styleId="a7">
    <w:name w:val="ヘッダー (文字)"/>
    <w:basedOn w:val="a0"/>
    <w:link w:val="a6"/>
    <w:uiPriority w:val="99"/>
    <w:rsid w:val="00234A85"/>
  </w:style>
  <w:style w:type="paragraph" w:styleId="a8">
    <w:name w:val="footer"/>
    <w:basedOn w:val="a"/>
    <w:link w:val="a9"/>
    <w:uiPriority w:val="99"/>
    <w:unhideWhenUsed/>
    <w:rsid w:val="00234A85"/>
    <w:pPr>
      <w:tabs>
        <w:tab w:val="center" w:pos="4252"/>
        <w:tab w:val="right" w:pos="8504"/>
      </w:tabs>
      <w:snapToGrid w:val="0"/>
    </w:pPr>
  </w:style>
  <w:style w:type="character" w:customStyle="1" w:styleId="a9">
    <w:name w:val="フッター (文字)"/>
    <w:basedOn w:val="a0"/>
    <w:link w:val="a8"/>
    <w:uiPriority w:val="99"/>
    <w:rsid w:val="00234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96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wmf"/><Relationship Id="rId18" Type="http://schemas.openxmlformats.org/officeDocument/2006/relationships/image" Target="media/image11.wmf"/><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2.png"/><Relationship Id="rId12" Type="http://schemas.openxmlformats.org/officeDocument/2006/relationships/image" Target="media/image6.wmf"/><Relationship Id="rId1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10.wmf"/><Relationship Id="rId20" Type="http://schemas.openxmlformats.org/officeDocument/2006/relationships/image" Target="media/image12.wmf"/><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wmf"/><Relationship Id="rId5"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3.bin"/><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image" Target="media/image8.wmf"/><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231</Words>
  <Characters>1320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kawabata_u_tokyo</dc:creator>
  <cp:lastModifiedBy>kawabata_u_tokyo</cp:lastModifiedBy>
  <cp:revision>2</cp:revision>
  <cp:lastPrinted>2015-01-15T02:19:00Z</cp:lastPrinted>
  <dcterms:created xsi:type="dcterms:W3CDTF">2017-12-13T09:33:00Z</dcterms:created>
  <dcterms:modified xsi:type="dcterms:W3CDTF">2017-12-13T09:33:00Z</dcterms:modified>
</cp:coreProperties>
</file>